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01" w:rsidRDefault="00F81101">
      <w:pPr>
        <w:pStyle w:val="a3"/>
        <w:ind w:left="3277"/>
        <w:rPr>
          <w:sz w:val="20"/>
        </w:rPr>
      </w:pPr>
    </w:p>
    <w:p w:rsidR="00F81101" w:rsidRDefault="00F81101">
      <w:pPr>
        <w:pStyle w:val="a3"/>
        <w:rPr>
          <w:sz w:val="20"/>
        </w:rPr>
      </w:pPr>
    </w:p>
    <w:p w:rsidR="00F81101" w:rsidRDefault="00F81101">
      <w:pPr>
        <w:pStyle w:val="a3"/>
        <w:spacing w:before="4"/>
        <w:rPr>
          <w:sz w:val="29"/>
        </w:rPr>
      </w:pPr>
    </w:p>
    <w:p w:rsidR="00F81101" w:rsidRDefault="00094D44">
      <w:pPr>
        <w:pStyle w:val="1"/>
        <w:spacing w:before="89"/>
        <w:ind w:left="1679" w:right="1683"/>
      </w:pPr>
      <w:r>
        <w:t>ПАМЯТКА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ШКОЛЬНЫХ</w:t>
      </w:r>
      <w:r>
        <w:rPr>
          <w:spacing w:val="-2"/>
        </w:rPr>
        <w:t xml:space="preserve"> </w:t>
      </w:r>
      <w:r>
        <w:t>ПСИХОЛОГОВ</w:t>
      </w:r>
    </w:p>
    <w:p w:rsidR="00F81101" w:rsidRDefault="00094D44">
      <w:pPr>
        <w:spacing w:before="26" w:line="259" w:lineRule="auto"/>
        <w:ind w:left="93" w:right="99"/>
        <w:jc w:val="center"/>
        <w:rPr>
          <w:b/>
          <w:sz w:val="28"/>
        </w:rPr>
      </w:pPr>
      <w:r>
        <w:rPr>
          <w:b/>
          <w:sz w:val="28"/>
        </w:rPr>
        <w:t>Как сохранять психологическое благополучие в период нестабильной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ситуации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мире</w:t>
      </w:r>
    </w:p>
    <w:p w:rsidR="00F81101" w:rsidRDefault="00F81101">
      <w:pPr>
        <w:pStyle w:val="a3"/>
        <w:rPr>
          <w:b/>
          <w:sz w:val="30"/>
        </w:rPr>
      </w:pPr>
    </w:p>
    <w:p w:rsidR="00F81101" w:rsidRDefault="00F81101">
      <w:pPr>
        <w:pStyle w:val="a3"/>
        <w:spacing w:before="3"/>
        <w:rPr>
          <w:b/>
          <w:sz w:val="30"/>
        </w:rPr>
      </w:pPr>
    </w:p>
    <w:p w:rsidR="00F81101" w:rsidRDefault="00094D44">
      <w:pPr>
        <w:pStyle w:val="a4"/>
        <w:numPr>
          <w:ilvl w:val="0"/>
          <w:numId w:val="1"/>
        </w:numPr>
        <w:tabs>
          <w:tab w:val="left" w:pos="822"/>
        </w:tabs>
        <w:spacing w:line="259" w:lineRule="auto"/>
        <w:ind w:left="821" w:right="109"/>
        <w:rPr>
          <w:sz w:val="28"/>
        </w:rPr>
      </w:pPr>
      <w:r>
        <w:rPr>
          <w:spacing w:val="-1"/>
          <w:sz w:val="28"/>
        </w:rPr>
        <w:t>Поддерживайте</w:t>
      </w:r>
      <w:r>
        <w:rPr>
          <w:spacing w:val="-17"/>
          <w:sz w:val="28"/>
        </w:rPr>
        <w:t xml:space="preserve"> </w:t>
      </w:r>
      <w:r>
        <w:rPr>
          <w:sz w:val="28"/>
        </w:rPr>
        <w:t>стабильность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6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состояния.</w:t>
      </w:r>
      <w:r>
        <w:rPr>
          <w:spacing w:val="-1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сможете</w:t>
      </w:r>
      <w:r>
        <w:rPr>
          <w:spacing w:val="1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1"/>
          <w:sz w:val="28"/>
        </w:rPr>
        <w:t xml:space="preserve"> </w:t>
      </w:r>
      <w:r>
        <w:rPr>
          <w:sz w:val="28"/>
        </w:rPr>
        <w:t>тем,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вашу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помощь.</w:t>
      </w:r>
    </w:p>
    <w:p w:rsidR="00F81101" w:rsidRDefault="00094D44">
      <w:pPr>
        <w:pStyle w:val="a4"/>
        <w:numPr>
          <w:ilvl w:val="0"/>
          <w:numId w:val="1"/>
        </w:numPr>
        <w:tabs>
          <w:tab w:val="left" w:pos="822"/>
        </w:tabs>
        <w:spacing w:line="259" w:lineRule="auto"/>
        <w:ind w:left="821" w:right="103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проведите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коллективом,</w:t>
      </w:r>
      <w:r>
        <w:rPr>
          <w:spacing w:val="1"/>
          <w:sz w:val="28"/>
        </w:rPr>
        <w:t xml:space="preserve"> </w:t>
      </w:r>
      <w:r>
        <w:rPr>
          <w:sz w:val="28"/>
        </w:rPr>
        <w:t>дайте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стабилизации</w:t>
      </w:r>
      <w:r>
        <w:rPr>
          <w:spacing w:val="-17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-17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сложившейся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ситуации.</w:t>
      </w:r>
    </w:p>
    <w:p w:rsidR="00F81101" w:rsidRDefault="00094D44">
      <w:pPr>
        <w:pStyle w:val="a4"/>
        <w:numPr>
          <w:ilvl w:val="0"/>
          <w:numId w:val="1"/>
        </w:numPr>
        <w:tabs>
          <w:tab w:val="left" w:pos="822"/>
        </w:tabs>
        <w:spacing w:line="256" w:lineRule="auto"/>
        <w:ind w:left="821" w:right="113"/>
        <w:rPr>
          <w:sz w:val="28"/>
        </w:rPr>
      </w:pPr>
      <w:r>
        <w:rPr>
          <w:sz w:val="28"/>
        </w:rPr>
        <w:t>Проведите</w:t>
      </w:r>
      <w:r>
        <w:rPr>
          <w:spacing w:val="-10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-9"/>
          <w:sz w:val="28"/>
        </w:rPr>
        <w:t xml:space="preserve"> </w:t>
      </w:r>
      <w:r>
        <w:rPr>
          <w:sz w:val="28"/>
        </w:rPr>
        <w:t>психологические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68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развитие </w:t>
      </w:r>
      <w:proofErr w:type="spellStart"/>
      <w:r>
        <w:rPr>
          <w:sz w:val="28"/>
        </w:rPr>
        <w:t>ассертивных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навыков.</w:t>
      </w:r>
    </w:p>
    <w:p w:rsidR="00F81101" w:rsidRDefault="00094D44">
      <w:pPr>
        <w:pStyle w:val="a4"/>
        <w:numPr>
          <w:ilvl w:val="0"/>
          <w:numId w:val="1"/>
        </w:numPr>
        <w:tabs>
          <w:tab w:val="left" w:pos="822"/>
        </w:tabs>
        <w:spacing w:line="259" w:lineRule="auto"/>
        <w:ind w:left="821" w:right="102"/>
        <w:rPr>
          <w:sz w:val="28"/>
        </w:rPr>
      </w:pPr>
      <w:r>
        <w:rPr>
          <w:sz w:val="28"/>
        </w:rPr>
        <w:t>Держите в фокусе психолого-педагогического наблюдения социальную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ситуацию развития и эмоциональное состояние детей «группы риска».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-1"/>
          <w:sz w:val="28"/>
        </w:rPr>
        <w:t xml:space="preserve"> </w:t>
      </w:r>
      <w:r>
        <w:rPr>
          <w:sz w:val="28"/>
        </w:rPr>
        <w:t>реагируйте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неблагоприятные</w:t>
      </w:r>
      <w:r>
        <w:rPr>
          <w:spacing w:val="-5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симптомы.</w:t>
      </w:r>
    </w:p>
    <w:p w:rsidR="00F81101" w:rsidRDefault="00094D44">
      <w:pPr>
        <w:pStyle w:val="a4"/>
        <w:numPr>
          <w:ilvl w:val="0"/>
          <w:numId w:val="1"/>
        </w:numPr>
        <w:tabs>
          <w:tab w:val="left" w:pos="822"/>
        </w:tabs>
        <w:spacing w:line="338" w:lineRule="exact"/>
        <w:ind w:hanging="361"/>
        <w:rPr>
          <w:sz w:val="28"/>
        </w:rPr>
      </w:pPr>
      <w:r>
        <w:rPr>
          <w:spacing w:val="-1"/>
          <w:sz w:val="28"/>
        </w:rPr>
        <w:t>Информируйте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педагогов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детей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ресурсах</w:t>
      </w:r>
      <w:r>
        <w:rPr>
          <w:spacing w:val="-17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помощи*.</w:t>
      </w:r>
    </w:p>
    <w:p w:rsidR="00F81101" w:rsidRDefault="00F81101">
      <w:pPr>
        <w:pStyle w:val="a3"/>
        <w:rPr>
          <w:b/>
          <w:sz w:val="30"/>
        </w:rPr>
      </w:pPr>
      <w:bookmarkStart w:id="0" w:name="_GoBack"/>
      <w:bookmarkEnd w:id="0"/>
    </w:p>
    <w:p w:rsidR="00F81101" w:rsidRDefault="00F81101">
      <w:pPr>
        <w:pStyle w:val="a3"/>
        <w:rPr>
          <w:b/>
          <w:sz w:val="30"/>
        </w:rPr>
      </w:pPr>
    </w:p>
    <w:p w:rsidR="00F81101" w:rsidRDefault="00F81101">
      <w:pPr>
        <w:pStyle w:val="a3"/>
        <w:spacing w:before="5"/>
        <w:rPr>
          <w:b/>
          <w:sz w:val="42"/>
        </w:rPr>
      </w:pPr>
    </w:p>
    <w:p w:rsidR="00F81101" w:rsidRDefault="00094D44">
      <w:pPr>
        <w:pStyle w:val="1"/>
        <w:ind w:left="1618"/>
        <w:jc w:val="left"/>
      </w:pPr>
      <w:r>
        <w:rPr>
          <w:b w:val="0"/>
        </w:rPr>
        <w:t>*</w:t>
      </w:r>
      <w:r>
        <w:rPr>
          <w:b w:val="0"/>
          <w:spacing w:val="-2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ПОМОЩИ</w:t>
      </w:r>
    </w:p>
    <w:p w:rsidR="00F81101" w:rsidRDefault="00F81101">
      <w:pPr>
        <w:pStyle w:val="a3"/>
        <w:spacing w:before="3"/>
        <w:rPr>
          <w:b/>
          <w:sz w:val="30"/>
        </w:rPr>
      </w:pPr>
    </w:p>
    <w:p w:rsidR="00F81101" w:rsidRDefault="00F81101">
      <w:pPr>
        <w:pStyle w:val="a3"/>
        <w:spacing w:before="10"/>
        <w:rPr>
          <w:sz w:val="27"/>
        </w:rPr>
      </w:pPr>
    </w:p>
    <w:p w:rsidR="00F81101" w:rsidRDefault="00094D44">
      <w:pPr>
        <w:ind w:left="102"/>
        <w:rPr>
          <w:sz w:val="28"/>
        </w:rPr>
      </w:pPr>
      <w:r>
        <w:rPr>
          <w:b/>
          <w:sz w:val="28"/>
        </w:rPr>
        <w:t>8(800)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200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01 22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– </w:t>
      </w:r>
      <w:r>
        <w:rPr>
          <w:sz w:val="28"/>
        </w:rPr>
        <w:t>Телефон</w:t>
      </w:r>
      <w:r>
        <w:rPr>
          <w:spacing w:val="-2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</w:p>
    <w:p w:rsidR="00F81101" w:rsidRDefault="00F81101">
      <w:pPr>
        <w:pStyle w:val="a3"/>
        <w:spacing w:before="2"/>
      </w:pPr>
    </w:p>
    <w:p w:rsidR="00094D44" w:rsidRPr="007D4856" w:rsidRDefault="00094D44" w:rsidP="00094D44">
      <w:pPr>
        <w:spacing w:before="1"/>
        <w:rPr>
          <w:sz w:val="28"/>
          <w:szCs w:val="28"/>
        </w:rPr>
      </w:pPr>
    </w:p>
    <w:p w:rsidR="00094D44" w:rsidRDefault="00094D44" w:rsidP="00094D44">
      <w:pPr>
        <w:rPr>
          <w:sz w:val="28"/>
        </w:rPr>
      </w:pPr>
      <w:r w:rsidRPr="006B0D8B">
        <w:rPr>
          <w:b/>
          <w:sz w:val="28"/>
        </w:rPr>
        <w:t xml:space="preserve">112 – </w:t>
      </w:r>
      <w:r w:rsidRPr="006B0D8B">
        <w:rPr>
          <w:sz w:val="28"/>
        </w:rPr>
        <w:t>единая  дежурно-диспетчерская  служба  МЧС (психолог)</w:t>
      </w:r>
    </w:p>
    <w:p w:rsidR="00094D44" w:rsidRDefault="00094D44" w:rsidP="00094D44">
      <w:pPr>
        <w:rPr>
          <w:sz w:val="28"/>
        </w:rPr>
      </w:pPr>
    </w:p>
    <w:p w:rsidR="00094D44" w:rsidRDefault="00094D44" w:rsidP="00094D44">
      <w:pPr>
        <w:rPr>
          <w:sz w:val="28"/>
        </w:rPr>
      </w:pPr>
      <w:r w:rsidRPr="006B0D8B">
        <w:rPr>
          <w:b/>
          <w:sz w:val="28"/>
        </w:rPr>
        <w:t>8(8652)357434</w:t>
      </w:r>
      <w:r>
        <w:rPr>
          <w:sz w:val="28"/>
        </w:rPr>
        <w:t xml:space="preserve"> – Уполномоченный при губернаторе Ставропольского края  по  правам  ребенка</w:t>
      </w:r>
    </w:p>
    <w:p w:rsidR="00F81101" w:rsidRDefault="00F81101">
      <w:pPr>
        <w:pStyle w:val="a3"/>
        <w:spacing w:before="89"/>
        <w:ind w:left="102"/>
      </w:pPr>
    </w:p>
    <w:sectPr w:rsidR="00F81101">
      <w:type w:val="continuous"/>
      <w:pgSz w:w="11910" w:h="16840"/>
      <w:pgMar w:top="8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5C3F"/>
    <w:multiLevelType w:val="hybridMultilevel"/>
    <w:tmpl w:val="4AE45C68"/>
    <w:lvl w:ilvl="0" w:tplc="59F6C86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A0A9582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19566A7A">
      <w:numFmt w:val="bullet"/>
      <w:lvlText w:val="•"/>
      <w:lvlJc w:val="left"/>
      <w:pPr>
        <w:ind w:left="2698" w:hanging="360"/>
      </w:pPr>
      <w:rPr>
        <w:rFonts w:hint="default"/>
        <w:lang w:val="ru-RU" w:eastAsia="en-US" w:bidi="ar-SA"/>
      </w:rPr>
    </w:lvl>
    <w:lvl w:ilvl="3" w:tplc="5B9CDB82">
      <w:numFmt w:val="bullet"/>
      <w:lvlText w:val="•"/>
      <w:lvlJc w:val="left"/>
      <w:pPr>
        <w:ind w:left="3556" w:hanging="360"/>
      </w:pPr>
      <w:rPr>
        <w:rFonts w:hint="default"/>
        <w:lang w:val="ru-RU" w:eastAsia="en-US" w:bidi="ar-SA"/>
      </w:rPr>
    </w:lvl>
    <w:lvl w:ilvl="4" w:tplc="CD3AA6F0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5" w:tplc="B0A89416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93024676">
      <w:numFmt w:val="bullet"/>
      <w:lvlText w:val="•"/>
      <w:lvlJc w:val="left"/>
      <w:pPr>
        <w:ind w:left="6132" w:hanging="360"/>
      </w:pPr>
      <w:rPr>
        <w:rFonts w:hint="default"/>
        <w:lang w:val="ru-RU" w:eastAsia="en-US" w:bidi="ar-SA"/>
      </w:rPr>
    </w:lvl>
    <w:lvl w:ilvl="7" w:tplc="9E28D79E">
      <w:numFmt w:val="bullet"/>
      <w:lvlText w:val="•"/>
      <w:lvlJc w:val="left"/>
      <w:pPr>
        <w:ind w:left="6990" w:hanging="360"/>
      </w:pPr>
      <w:rPr>
        <w:rFonts w:hint="default"/>
        <w:lang w:val="ru-RU" w:eastAsia="en-US" w:bidi="ar-SA"/>
      </w:rPr>
    </w:lvl>
    <w:lvl w:ilvl="8" w:tplc="428C61A0">
      <w:numFmt w:val="bullet"/>
      <w:lvlText w:val="•"/>
      <w:lvlJc w:val="left"/>
      <w:pPr>
        <w:ind w:left="784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81101"/>
    <w:rsid w:val="00094D44"/>
    <w:rsid w:val="00F8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94D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D4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94D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D4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Марина Сергеевна</dc:creator>
  <cp:lastModifiedBy>Windows User</cp:lastModifiedBy>
  <cp:revision>2</cp:revision>
  <cp:lastPrinted>2023-01-26T07:17:00Z</cp:lastPrinted>
  <dcterms:created xsi:type="dcterms:W3CDTF">2023-01-26T07:19:00Z</dcterms:created>
  <dcterms:modified xsi:type="dcterms:W3CDTF">2023-01-26T07:19:00Z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2023-01-26T00:00:00Z</vt:filetime>
  </property>
</Properties>
</file>