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A6" w:rsidRPr="00BD6E63" w:rsidRDefault="007B2BA6" w:rsidP="007B2BA6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000000"/>
          <w:sz w:val="28"/>
          <w:szCs w:val="28"/>
        </w:rPr>
      </w:pPr>
      <w:proofErr w:type="gramStart"/>
      <w:r w:rsidRPr="00BD6E63">
        <w:rPr>
          <w:color w:val="000000"/>
          <w:sz w:val="28"/>
          <w:szCs w:val="28"/>
        </w:rPr>
        <w:t xml:space="preserve">В соответствии с планом проведения групповых мероприятий  по оказанию  психолого-педагогической,  методической и консультативной  помощи  родителям (законным представителям) детей,  а также  гражданам, желающим  принять  на воспитание в  свои  семьи  детей, оставшихся  без попечения  родителей  в  рамках  федерального  проекта  «Современная  школа» национального проекта  «Образование»  государственной программы РФ «Развитие  образования» в 2023г.,  в  МКОУ СОШ № </w:t>
      </w:r>
      <w:r>
        <w:rPr>
          <w:color w:val="000000"/>
          <w:sz w:val="28"/>
          <w:szCs w:val="28"/>
        </w:rPr>
        <w:t>9</w:t>
      </w:r>
      <w:r w:rsidRPr="00BD6E63">
        <w:rPr>
          <w:color w:val="000000"/>
          <w:sz w:val="28"/>
          <w:szCs w:val="28"/>
        </w:rPr>
        <w:t xml:space="preserve"> с. </w:t>
      </w:r>
      <w:r>
        <w:rPr>
          <w:color w:val="000000"/>
          <w:sz w:val="28"/>
          <w:szCs w:val="28"/>
        </w:rPr>
        <w:t>Урожайное</w:t>
      </w:r>
      <w:r w:rsidRPr="00BD6E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Левокумского</w:t>
      </w:r>
      <w:r w:rsidRPr="00BD6E63">
        <w:rPr>
          <w:color w:val="000000"/>
          <w:sz w:val="28"/>
          <w:szCs w:val="28"/>
        </w:rPr>
        <w:t xml:space="preserve">  муниципального  округа, </w:t>
      </w:r>
      <w:r w:rsidR="00B13FAB">
        <w:rPr>
          <w:color w:val="000000"/>
          <w:sz w:val="28"/>
          <w:szCs w:val="28"/>
        </w:rPr>
        <w:t>05.05</w:t>
      </w:r>
      <w:bookmarkStart w:id="0" w:name="_GoBack"/>
      <w:bookmarkEnd w:id="0"/>
      <w:r>
        <w:rPr>
          <w:color w:val="000000"/>
          <w:sz w:val="28"/>
          <w:szCs w:val="28"/>
        </w:rPr>
        <w:t>.2023 г</w:t>
      </w:r>
      <w:proofErr w:type="gramEnd"/>
      <w:r>
        <w:rPr>
          <w:color w:val="000000"/>
          <w:sz w:val="28"/>
          <w:szCs w:val="28"/>
        </w:rPr>
        <w:t xml:space="preserve">., </w:t>
      </w:r>
      <w:r w:rsidRPr="00BD6E63">
        <w:rPr>
          <w:color w:val="000000"/>
          <w:sz w:val="28"/>
          <w:szCs w:val="28"/>
        </w:rPr>
        <w:t xml:space="preserve">было проведено родительское собрание по теме « </w:t>
      </w:r>
      <w:r>
        <w:rPr>
          <w:color w:val="000000"/>
          <w:sz w:val="28"/>
          <w:szCs w:val="28"/>
        </w:rPr>
        <w:t>Суицид – крик о помощи</w:t>
      </w:r>
      <w:r w:rsidRPr="00BD6E63">
        <w:rPr>
          <w:color w:val="000000"/>
          <w:sz w:val="28"/>
          <w:szCs w:val="28"/>
        </w:rPr>
        <w:t>».</w:t>
      </w:r>
    </w:p>
    <w:p w:rsidR="007B2BA6" w:rsidRPr="00AC6452" w:rsidRDefault="007B2BA6" w:rsidP="00AC6452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sz w:val="28"/>
          <w:szCs w:val="28"/>
        </w:rPr>
      </w:pPr>
      <w:r w:rsidRPr="00AC6452">
        <w:rPr>
          <w:sz w:val="28"/>
          <w:szCs w:val="28"/>
        </w:rPr>
        <w:t>На собрании присутствовали родители – 25 чел.,  учителя – 2 чел.</w:t>
      </w:r>
    </w:p>
    <w:p w:rsidR="007B2BA6" w:rsidRPr="00AC6452" w:rsidRDefault="007B2BA6" w:rsidP="00AC6452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sz w:val="28"/>
          <w:szCs w:val="28"/>
        </w:rPr>
      </w:pPr>
      <w:r w:rsidRPr="00AC6452">
        <w:rPr>
          <w:sz w:val="28"/>
          <w:szCs w:val="28"/>
        </w:rPr>
        <w:t xml:space="preserve">    Провела  данное  мероприятие  педагог-психолог Центра Махмудова Елена Григорьевна.</w:t>
      </w:r>
    </w:p>
    <w:p w:rsidR="007B2BA6" w:rsidRPr="007B2BA6" w:rsidRDefault="007B2BA6" w:rsidP="00AC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родительского собрания:</w:t>
      </w:r>
      <w:r w:rsidRP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оказание профилактической помощи родителям по проблемам подросткового суицида.</w:t>
      </w:r>
      <w:r w:rsidRP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B2BA6" w:rsidRPr="00AC6452" w:rsidRDefault="007B2BA6" w:rsidP="00AC6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3594" w:rsidRPr="00A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 были  затронуты  в</w:t>
      </w:r>
      <w:r w:rsidRP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743594" w:rsidRPr="00AC6452">
        <w:rPr>
          <w:rFonts w:ascii="Times New Roman" w:eastAsia="Times New Roman" w:hAnsi="Times New Roman" w:cs="Times New Roman"/>
          <w:sz w:val="28"/>
          <w:szCs w:val="28"/>
          <w:lang w:eastAsia="ru-RU"/>
        </w:rPr>
        <w:t>ы, о которых</w:t>
      </w:r>
      <w:r w:rsidRP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боятся даже </w:t>
      </w:r>
      <w:proofErr w:type="gramStart"/>
      <w:r w:rsidRP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задумываться</w:t>
      </w:r>
      <w:proofErr w:type="gramEnd"/>
      <w:r w:rsidRP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отгоняют мысли об этом, настолько страшным и невообразимым это кажется дл</w:t>
      </w:r>
      <w:r w:rsidR="00743594" w:rsidRPr="00AC64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многих. И такое отношение к ним</w:t>
      </w:r>
      <w:r w:rsidRP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нормально, потому, что смерь сама по себе – это страшно и невообразимо. Человек не хочет умирать, В его сути биолог</w:t>
      </w:r>
      <w:r w:rsidR="00AC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заложено изначально </w:t>
      </w:r>
      <w:proofErr w:type="gramStart"/>
      <w:r w:rsidR="00AC6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ыжить и избежать ситуаций ведущих к смерти. А вот если человек смирился с мыслью о смерти, вынашивает </w:t>
      </w:r>
      <w:r w:rsidR="00AC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AC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C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="00AC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этому, а тем более ребенок - </w:t>
      </w:r>
      <w:r w:rsidRP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уже настораживает.</w:t>
      </w:r>
      <w:r w:rsidRP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3594" w:rsidRPr="00AC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более существенную роль суицидального поведения несовершеннолетних играет безнаказанное размещение в информационно-телекоммуникационных сетях общего пользования информации, популяризирующей самоубийства, провоцирующей ребенка или подростка на лишение себя жизни. В Интернете имеется значительное число сайтов, где культивируется тема смерти, своим опытом делятся те, кто уже пытался покончить жизнь самоубийством.</w:t>
      </w:r>
      <w:r w:rsidR="00AC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законодательство допускает беспрепятственный просмотр несовершеннолетними пользователями сети Интернет роликов, посвященных суицидам, и «обучающимся» видеороликам с инструкциями по уходу из жизни, способны спровоцировать подростка на акт суицида.</w:t>
      </w:r>
      <w:r w:rsidR="00743594" w:rsidRPr="00AC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 необходим  контроль  со  стороны  взрослых  за  времяпровождением своих  детей,  за  подписками  в  социальных  сетях.</w:t>
      </w:r>
    </w:p>
    <w:p w:rsidR="00743594" w:rsidRPr="007B2BA6" w:rsidRDefault="00AC6452" w:rsidP="00AC64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3594" w:rsidRPr="00AC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 рассказала  о  причинах  подросткового  суицида, на, что  родителям  необходимо  обращать  внимание  в  первую  очередь.</w:t>
      </w:r>
    </w:p>
    <w:p w:rsidR="00AC6452" w:rsidRPr="00AC6452" w:rsidRDefault="00743594" w:rsidP="00AC6452">
      <w:pPr>
        <w:pStyle w:val="a3"/>
        <w:shd w:val="clear" w:color="auto" w:fill="FFFFFF"/>
        <w:jc w:val="both"/>
        <w:rPr>
          <w:sz w:val="28"/>
          <w:szCs w:val="28"/>
        </w:rPr>
      </w:pPr>
      <w:r w:rsidRPr="00AC6452">
        <w:rPr>
          <w:sz w:val="28"/>
          <w:szCs w:val="28"/>
        </w:rPr>
        <w:t>Педагог</w:t>
      </w:r>
      <w:r w:rsidR="00AC6452">
        <w:rPr>
          <w:sz w:val="28"/>
          <w:szCs w:val="28"/>
        </w:rPr>
        <w:t xml:space="preserve"> </w:t>
      </w:r>
      <w:r w:rsidRPr="00AC6452">
        <w:rPr>
          <w:sz w:val="28"/>
          <w:szCs w:val="28"/>
        </w:rPr>
        <w:t>- психолог  дала  рекомендации родителям  как</w:t>
      </w:r>
      <w:r w:rsidR="00AC6452" w:rsidRPr="00AC6452">
        <w:rPr>
          <w:sz w:val="28"/>
          <w:szCs w:val="28"/>
        </w:rPr>
        <w:t xml:space="preserve">  реагировать  на  изменения  в  поведении  ребенка, как относиться  даже к самым незначительным жалобам и обидам</w:t>
      </w:r>
      <w:proofErr w:type="gramStart"/>
      <w:r w:rsidR="00AC6452" w:rsidRPr="00AC6452">
        <w:rPr>
          <w:sz w:val="28"/>
          <w:szCs w:val="28"/>
        </w:rPr>
        <w:t xml:space="preserve"> .</w:t>
      </w:r>
      <w:proofErr w:type="gramEnd"/>
      <w:r w:rsidR="00AC6452" w:rsidRPr="00AC6452">
        <w:rPr>
          <w:sz w:val="28"/>
          <w:szCs w:val="28"/>
        </w:rPr>
        <w:t xml:space="preserve"> Не пренебрегайте ничем из сказанного. </w:t>
      </w:r>
      <w:r w:rsidR="00AC6452">
        <w:rPr>
          <w:sz w:val="28"/>
          <w:szCs w:val="28"/>
        </w:rPr>
        <w:t xml:space="preserve">Ребенок может </w:t>
      </w:r>
      <w:r w:rsidR="00AC6452" w:rsidRPr="00AC6452">
        <w:rPr>
          <w:sz w:val="28"/>
          <w:szCs w:val="28"/>
        </w:rPr>
        <w:t xml:space="preserve"> </w:t>
      </w:r>
      <w:proofErr w:type="gramStart"/>
      <w:r w:rsidR="00AC6452" w:rsidRPr="00AC6452">
        <w:rPr>
          <w:sz w:val="28"/>
          <w:szCs w:val="28"/>
        </w:rPr>
        <w:t>не давать волю</w:t>
      </w:r>
      <w:proofErr w:type="gramEnd"/>
      <w:r w:rsidR="00AC6452" w:rsidRPr="00AC6452">
        <w:rPr>
          <w:sz w:val="28"/>
          <w:szCs w:val="28"/>
        </w:rPr>
        <w:t xml:space="preserve"> чувствам, скрывая свои проблемы, но в тоже </w:t>
      </w:r>
      <w:r w:rsidR="00AC6452" w:rsidRPr="00AC6452">
        <w:rPr>
          <w:sz w:val="28"/>
          <w:szCs w:val="28"/>
        </w:rPr>
        <w:lastRenderedPageBreak/>
        <w:t>время находиться в состоянии глубокой депрессии.</w:t>
      </w:r>
      <w:r w:rsidR="00AC6452" w:rsidRPr="00AC6452">
        <w:rPr>
          <w:sz w:val="28"/>
          <w:szCs w:val="28"/>
          <w:shd w:val="clear" w:color="auto" w:fill="FFFFFF"/>
        </w:rPr>
        <w:t xml:space="preserve">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священников, психологов, к которым можно обратиться. В противном случае обратитесь к ним сами, чтобы вместе разобрать стратегию помощи.</w:t>
      </w:r>
    </w:p>
    <w:p w:rsidR="007B2BA6" w:rsidRPr="00AC6452" w:rsidRDefault="00AC6452" w:rsidP="00AC6452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sz w:val="28"/>
          <w:szCs w:val="28"/>
        </w:rPr>
      </w:pPr>
      <w:r w:rsidRPr="00AC6452">
        <w:rPr>
          <w:sz w:val="28"/>
          <w:szCs w:val="28"/>
        </w:rPr>
        <w:t>В конце  мероприятия  родителям  были  розданы  памятки «</w:t>
      </w:r>
      <w:r w:rsidRPr="00AC6452">
        <w:rPr>
          <w:bCs/>
          <w:sz w:val="28"/>
          <w:szCs w:val="28"/>
          <w:shd w:val="clear" w:color="auto" w:fill="FFFFFF"/>
        </w:rPr>
        <w:t>Признаки суицидального поведения".</w:t>
      </w:r>
    </w:p>
    <w:p w:rsidR="0090187B" w:rsidRDefault="0090187B" w:rsidP="00AC6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09B" w:rsidRDefault="0090187B" w:rsidP="00901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</w:p>
    <w:p w:rsidR="0090187B" w:rsidRDefault="0090187B" w:rsidP="00901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2411" cy="4053508"/>
            <wp:effectExtent l="0" t="0" r="5715" b="4445"/>
            <wp:docPr id="1" name="Рисунок 1" descr="C:\Users\света\Downloads\IMG-202304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IMG-2023042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14" cy="40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87B" w:rsidRPr="0090187B" w:rsidRDefault="0090187B" w:rsidP="00901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31573" cy="2522863"/>
            <wp:effectExtent l="0" t="0" r="2540" b="0"/>
            <wp:docPr id="3" name="Рисунок 3" descr="C:\Users\света\Downloads\IMG-20230426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ownloads\IMG-20230426-WA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21" cy="252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87B" w:rsidRPr="0090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A6"/>
    <w:rsid w:val="00743594"/>
    <w:rsid w:val="007B2BA6"/>
    <w:rsid w:val="0090187B"/>
    <w:rsid w:val="00AC6452"/>
    <w:rsid w:val="00B13FAB"/>
    <w:rsid w:val="00B1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2023-04-27T08:34:00Z</dcterms:created>
  <dcterms:modified xsi:type="dcterms:W3CDTF">2023-04-27T11:12:00Z</dcterms:modified>
</cp:coreProperties>
</file>