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6" w:rsidRDefault="009348F6">
      <w:pPr>
        <w:spacing w:before="73"/>
        <w:ind w:left="2386" w:right="39" w:hanging="584"/>
        <w:jc w:val="both"/>
        <w:rPr>
          <w:i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12.85pt;margin-top:4pt;width:77.3pt;height:77.1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i/>
          <w:color w:val="006FC0"/>
          <w:sz w:val="24"/>
        </w:rPr>
        <w:t>Ребенок должен быть защищен</w:t>
      </w:r>
      <w:r>
        <w:rPr>
          <w:i/>
          <w:color w:val="006FC0"/>
          <w:spacing w:val="-57"/>
          <w:sz w:val="24"/>
        </w:rPr>
        <w:t xml:space="preserve"> </w:t>
      </w:r>
      <w:r>
        <w:rPr>
          <w:i/>
          <w:color w:val="006FC0"/>
          <w:sz w:val="24"/>
        </w:rPr>
        <w:t>от всех форм небрежного</w:t>
      </w:r>
      <w:r>
        <w:rPr>
          <w:i/>
          <w:color w:val="006FC0"/>
          <w:spacing w:val="-57"/>
          <w:sz w:val="24"/>
        </w:rPr>
        <w:t xml:space="preserve"> </w:t>
      </w:r>
      <w:r>
        <w:rPr>
          <w:i/>
          <w:color w:val="006FC0"/>
          <w:sz w:val="24"/>
        </w:rPr>
        <w:t>отношения,</w:t>
      </w:r>
      <w:r>
        <w:rPr>
          <w:i/>
          <w:color w:val="006FC0"/>
          <w:spacing w:val="50"/>
          <w:sz w:val="24"/>
        </w:rPr>
        <w:t xml:space="preserve"> </w:t>
      </w:r>
      <w:r>
        <w:rPr>
          <w:i/>
          <w:color w:val="006FC0"/>
          <w:sz w:val="24"/>
        </w:rPr>
        <w:t>жестокости</w:t>
      </w:r>
    </w:p>
    <w:p w:rsidR="009348F6" w:rsidRDefault="009348F6">
      <w:pPr>
        <w:spacing w:before="1"/>
        <w:ind w:left="3427"/>
        <w:jc w:val="both"/>
        <w:rPr>
          <w:i/>
          <w:sz w:val="24"/>
        </w:rPr>
      </w:pPr>
      <w:r>
        <w:rPr>
          <w:i/>
          <w:color w:val="006FC0"/>
          <w:sz w:val="24"/>
        </w:rPr>
        <w:t>и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эксплуатации.</w:t>
      </w:r>
    </w:p>
    <w:p w:rsidR="009348F6" w:rsidRDefault="009348F6">
      <w:pPr>
        <w:pStyle w:val="BodyText"/>
        <w:rPr>
          <w:i/>
          <w:sz w:val="26"/>
        </w:rPr>
      </w:pPr>
    </w:p>
    <w:p w:rsidR="009348F6" w:rsidRDefault="009348F6">
      <w:pPr>
        <w:pStyle w:val="BodyText"/>
        <w:rPr>
          <w:i/>
          <w:sz w:val="22"/>
        </w:rPr>
      </w:pPr>
    </w:p>
    <w:p w:rsidR="009348F6" w:rsidRDefault="009348F6">
      <w:pPr>
        <w:ind w:right="41"/>
        <w:jc w:val="right"/>
        <w:rPr>
          <w:i/>
          <w:sz w:val="24"/>
        </w:rPr>
      </w:pPr>
      <w:r>
        <w:rPr>
          <w:i/>
          <w:color w:val="006FC0"/>
          <w:sz w:val="24"/>
        </w:rPr>
        <w:t>Принцип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9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Декларации</w:t>
      </w:r>
      <w:r>
        <w:rPr>
          <w:i/>
          <w:color w:val="006FC0"/>
          <w:spacing w:val="-4"/>
          <w:sz w:val="24"/>
        </w:rPr>
        <w:t xml:space="preserve"> </w:t>
      </w:r>
      <w:r>
        <w:rPr>
          <w:i/>
          <w:color w:val="006FC0"/>
          <w:sz w:val="24"/>
        </w:rPr>
        <w:t>прав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ребенка</w:t>
      </w:r>
    </w:p>
    <w:p w:rsidR="009348F6" w:rsidRDefault="009348F6">
      <w:pPr>
        <w:ind w:right="42"/>
        <w:jc w:val="right"/>
        <w:rPr>
          <w:i/>
          <w:sz w:val="24"/>
        </w:rPr>
      </w:pPr>
      <w:r>
        <w:rPr>
          <w:i/>
          <w:color w:val="006FC0"/>
          <w:sz w:val="24"/>
        </w:rPr>
        <w:t>(20</w:t>
      </w:r>
      <w:r>
        <w:rPr>
          <w:i/>
          <w:color w:val="006FC0"/>
          <w:spacing w:val="-4"/>
          <w:sz w:val="24"/>
        </w:rPr>
        <w:t xml:space="preserve"> </w:t>
      </w:r>
      <w:r>
        <w:rPr>
          <w:i/>
          <w:color w:val="006FC0"/>
          <w:sz w:val="24"/>
        </w:rPr>
        <w:t>ноября</w:t>
      </w:r>
      <w:r>
        <w:rPr>
          <w:i/>
          <w:color w:val="006FC0"/>
          <w:spacing w:val="-4"/>
          <w:sz w:val="24"/>
        </w:rPr>
        <w:t xml:space="preserve"> </w:t>
      </w:r>
      <w:r>
        <w:rPr>
          <w:i/>
          <w:color w:val="006FC0"/>
          <w:sz w:val="24"/>
        </w:rPr>
        <w:t>1959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года).</w:t>
      </w:r>
    </w:p>
    <w:p w:rsidR="009348F6" w:rsidRDefault="009348F6">
      <w:pPr>
        <w:pStyle w:val="BodyText"/>
        <w:spacing w:before="9"/>
        <w:rPr>
          <w:i/>
          <w:sz w:val="23"/>
        </w:rPr>
      </w:pPr>
    </w:p>
    <w:p w:rsidR="009348F6" w:rsidRDefault="009348F6">
      <w:pPr>
        <w:pStyle w:val="BodyText"/>
        <w:ind w:left="108" w:right="41"/>
        <w:jc w:val="both"/>
      </w:pPr>
      <w:r>
        <w:rPr>
          <w:b/>
          <w:color w:val="FF0000"/>
        </w:rPr>
        <w:t xml:space="preserve">Жестокое обращение с детьми </w:t>
      </w:r>
      <w:r>
        <w:rPr>
          <w:b/>
        </w:rPr>
        <w:t xml:space="preserve">- </w:t>
      </w:r>
      <w:r>
        <w:t>действия (или</w:t>
      </w:r>
      <w:r>
        <w:rPr>
          <w:spacing w:val="-57"/>
        </w:rPr>
        <w:t xml:space="preserve"> </w:t>
      </w:r>
      <w:r>
        <w:t>бездействие) родителей, воспитателей и 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наносящее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здоровью ребенка.</w:t>
      </w:r>
    </w:p>
    <w:p w:rsidR="009348F6" w:rsidRDefault="009348F6">
      <w:pPr>
        <w:pStyle w:val="BodyText"/>
        <w:spacing w:before="1"/>
        <w:ind w:left="108" w:right="40"/>
        <w:jc w:val="both"/>
      </w:pPr>
      <w:r>
        <w:t>Выделяют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сексуальное,</w:t>
      </w:r>
      <w:r>
        <w:rPr>
          <w:spacing w:val="-57"/>
        </w:rPr>
        <w:t xml:space="preserve"> </w:t>
      </w:r>
      <w:r>
        <w:t>психическое (эмоционально дурное обращение)</w:t>
      </w:r>
      <w:r>
        <w:rPr>
          <w:spacing w:val="-57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(пренебрежение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потребностями ребенка).</w:t>
      </w:r>
    </w:p>
    <w:p w:rsidR="009348F6" w:rsidRDefault="009348F6">
      <w:pPr>
        <w:pStyle w:val="BodyText"/>
        <w:ind w:left="108" w:right="39"/>
        <w:jc w:val="both"/>
      </w:pPr>
      <w:r>
        <w:rPr>
          <w:b/>
          <w:color w:val="FF0000"/>
        </w:rPr>
        <w:t>Насилие</w:t>
      </w:r>
      <w:r>
        <w:rPr>
          <w:b/>
          <w:color w:val="FF0000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57"/>
        </w:rPr>
        <w:t xml:space="preserve"> </w:t>
      </w:r>
      <w:r>
        <w:t>направленная на установление или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силой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человеком.</w:t>
      </w:r>
    </w:p>
    <w:p w:rsidR="009348F6" w:rsidRDefault="009348F6">
      <w:pPr>
        <w:pStyle w:val="BodyText"/>
        <w:spacing w:before="5"/>
      </w:pPr>
    </w:p>
    <w:p w:rsidR="009348F6" w:rsidRDefault="009348F6">
      <w:pPr>
        <w:pStyle w:val="Heading1"/>
        <w:ind w:left="108"/>
        <w:jc w:val="both"/>
      </w:pPr>
      <w:r>
        <w:rPr>
          <w:color w:val="FF6600"/>
        </w:rPr>
        <w:t>Формы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жестокого</w:t>
      </w:r>
      <w:r>
        <w:rPr>
          <w:color w:val="FF6600"/>
          <w:spacing w:val="-1"/>
        </w:rPr>
        <w:t xml:space="preserve"> </w:t>
      </w:r>
      <w:r>
        <w:rPr>
          <w:color w:val="FF6600"/>
        </w:rPr>
        <w:t>обращения</w:t>
      </w:r>
      <w:r>
        <w:rPr>
          <w:color w:val="FF6600"/>
          <w:spacing w:val="-2"/>
        </w:rPr>
        <w:t xml:space="preserve"> </w:t>
      </w:r>
      <w:r>
        <w:rPr>
          <w:color w:val="FF6600"/>
        </w:rPr>
        <w:t>с</w:t>
      </w:r>
      <w:r>
        <w:rPr>
          <w:color w:val="FF6600"/>
          <w:spacing w:val="-3"/>
        </w:rPr>
        <w:t xml:space="preserve"> </w:t>
      </w:r>
      <w:r>
        <w:rPr>
          <w:color w:val="FF6600"/>
        </w:rPr>
        <w:t>детьми</w:t>
      </w:r>
    </w:p>
    <w:p w:rsidR="009348F6" w:rsidRDefault="009348F6">
      <w:pPr>
        <w:pStyle w:val="BodyText"/>
        <w:rPr>
          <w:b/>
        </w:rPr>
      </w:pPr>
    </w:p>
    <w:p w:rsidR="009348F6" w:rsidRDefault="009348F6">
      <w:pPr>
        <w:pStyle w:val="ListParagraph"/>
        <w:numPr>
          <w:ilvl w:val="0"/>
          <w:numId w:val="5"/>
        </w:numPr>
        <w:tabs>
          <w:tab w:val="left" w:pos="348"/>
        </w:tabs>
        <w:spacing w:line="274" w:lineRule="exact"/>
        <w:jc w:val="both"/>
        <w:rPr>
          <w:b/>
          <w:sz w:val="24"/>
        </w:rPr>
      </w:pPr>
      <w:r>
        <w:rPr>
          <w:b/>
          <w:color w:val="C00000"/>
          <w:sz w:val="24"/>
        </w:rPr>
        <w:t>Физическое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насилие</w:t>
      </w:r>
    </w:p>
    <w:p w:rsidR="009348F6" w:rsidRDefault="009348F6">
      <w:pPr>
        <w:ind w:left="108" w:right="38"/>
        <w:jc w:val="both"/>
        <w:rPr>
          <w:b/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преднамеренное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 ребенку.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 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травм: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насилия над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ребенком:</w:t>
      </w:r>
    </w:p>
    <w:p w:rsidR="009348F6" w:rsidRDefault="009348F6">
      <w:pPr>
        <w:pStyle w:val="ListParagraph"/>
        <w:numPr>
          <w:ilvl w:val="0"/>
          <w:numId w:val="4"/>
        </w:numPr>
        <w:tabs>
          <w:tab w:val="left" w:pos="248"/>
        </w:tabs>
        <w:jc w:val="both"/>
        <w:rPr>
          <w:sz w:val="24"/>
        </w:rPr>
      </w:pPr>
      <w:r>
        <w:rPr>
          <w:sz w:val="24"/>
        </w:rPr>
        <w:t>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синяки:</w:t>
      </w:r>
    </w:p>
    <w:p w:rsidR="009348F6" w:rsidRDefault="009348F6">
      <w:pPr>
        <w:pStyle w:val="ListParagraph"/>
        <w:numPr>
          <w:ilvl w:val="0"/>
          <w:numId w:val="4"/>
        </w:numPr>
        <w:tabs>
          <w:tab w:val="left" w:pos="248"/>
        </w:tabs>
        <w:rPr>
          <w:sz w:val="24"/>
        </w:rPr>
      </w:pPr>
      <w:r>
        <w:rPr>
          <w:sz w:val="24"/>
        </w:rPr>
        <w:t>ожоги:</w:t>
      </w:r>
    </w:p>
    <w:p w:rsidR="009348F6" w:rsidRDefault="009348F6">
      <w:pPr>
        <w:pStyle w:val="ListParagraph"/>
        <w:numPr>
          <w:ilvl w:val="0"/>
          <w:numId w:val="4"/>
        </w:numPr>
        <w:tabs>
          <w:tab w:val="left" w:pos="250"/>
        </w:tabs>
        <w:ind w:left="249" w:hanging="142"/>
        <w:rPr>
          <w:sz w:val="24"/>
        </w:rPr>
      </w:pPr>
      <w:r>
        <w:rPr>
          <w:sz w:val="24"/>
        </w:rPr>
        <w:t>укусы:</w:t>
      </w:r>
    </w:p>
    <w:p w:rsidR="009348F6" w:rsidRDefault="009348F6">
      <w:pPr>
        <w:pStyle w:val="ListParagraph"/>
        <w:numPr>
          <w:ilvl w:val="0"/>
          <w:numId w:val="4"/>
        </w:numPr>
        <w:tabs>
          <w:tab w:val="left" w:pos="252"/>
        </w:tabs>
        <w:ind w:left="252" w:hanging="144"/>
        <w:rPr>
          <w:sz w:val="24"/>
        </w:rPr>
      </w:pPr>
      <w:r>
        <w:rPr>
          <w:sz w:val="24"/>
        </w:rPr>
        <w:t>«синдром</w:t>
      </w:r>
      <w:r>
        <w:rPr>
          <w:spacing w:val="-5"/>
          <w:sz w:val="24"/>
        </w:rPr>
        <w:t xml:space="preserve"> </w:t>
      </w:r>
      <w:r>
        <w:rPr>
          <w:sz w:val="24"/>
        </w:rPr>
        <w:t>тряски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ребенка».</w:t>
      </w:r>
    </w:p>
    <w:p w:rsidR="009348F6" w:rsidRDefault="009348F6">
      <w:pPr>
        <w:pStyle w:val="BodyText"/>
        <w:tabs>
          <w:tab w:val="left" w:pos="2285"/>
          <w:tab w:val="left" w:pos="2983"/>
          <w:tab w:val="left" w:pos="4130"/>
        </w:tabs>
        <w:ind w:left="108" w:right="38"/>
        <w:jc w:val="both"/>
      </w:pPr>
      <w:r>
        <w:t>Физическое</w:t>
      </w:r>
      <w:r>
        <w:tab/>
        <w:t>насилие,</w:t>
      </w:r>
      <w:r>
        <w:tab/>
        <w:t>имеющее</w:t>
      </w:r>
      <w:r>
        <w:rPr>
          <w:spacing w:val="-58"/>
        </w:rPr>
        <w:t xml:space="preserve"> </w:t>
      </w:r>
      <w:r>
        <w:t>систематический</w:t>
      </w:r>
      <w:r>
        <w:tab/>
      </w:r>
      <w:r>
        <w:tab/>
        <w:t>характер, позволяют</w:t>
      </w:r>
      <w:r>
        <w:rPr>
          <w:spacing w:val="-57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 поведения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скрыть</w:t>
      </w:r>
      <w:r>
        <w:rPr>
          <w:spacing w:val="1"/>
        </w:rPr>
        <w:t xml:space="preserve"> </w:t>
      </w:r>
      <w:r>
        <w:t>причину</w:t>
      </w:r>
      <w:r>
        <w:rPr>
          <w:spacing w:val="61"/>
        </w:rPr>
        <w:t xml:space="preserve"> </w:t>
      </w:r>
      <w:r>
        <w:t>травм;</w:t>
      </w:r>
      <w:r>
        <w:rPr>
          <w:spacing w:val="1"/>
        </w:rPr>
        <w:t xml:space="preserve"> </w:t>
      </w:r>
      <w:r>
        <w:t>плаксивость,</w:t>
      </w:r>
      <w:r>
        <w:rPr>
          <w:spacing w:val="4"/>
        </w:rPr>
        <w:t xml:space="preserve"> </w:t>
      </w:r>
      <w:r>
        <w:t>одиночество,</w:t>
      </w:r>
      <w:r>
        <w:rPr>
          <w:spacing w:val="-1"/>
        </w:rPr>
        <w:t xml:space="preserve"> </w:t>
      </w:r>
      <w:r>
        <w:t>отсутствие</w:t>
      </w:r>
      <w:r>
        <w:rPr>
          <w:spacing w:val="2"/>
        </w:rPr>
        <w:t xml:space="preserve"> </w:t>
      </w:r>
      <w:r>
        <w:t>друзей;</w:t>
      </w:r>
    </w:p>
    <w:p w:rsidR="009348F6" w:rsidRDefault="009348F6">
      <w:pPr>
        <w:pStyle w:val="BodyText"/>
        <w:spacing w:before="73"/>
        <w:ind w:left="467" w:right="40"/>
        <w:jc w:val="both"/>
      </w:pPr>
      <w:r>
        <w:br w:type="column"/>
        <w:t>агрессивность,</w:t>
      </w:r>
      <w:r>
        <w:rPr>
          <w:spacing w:val="1"/>
        </w:rPr>
        <w:t xml:space="preserve"> </w:t>
      </w:r>
      <w:r>
        <w:t>жестокое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животными, тревога,</w:t>
      </w:r>
      <w:r>
        <w:rPr>
          <w:spacing w:val="1"/>
        </w:rPr>
        <w:t xml:space="preserve"> </w:t>
      </w:r>
      <w:r>
        <w:t>сосание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раскачивание.</w:t>
      </w:r>
    </w:p>
    <w:p w:rsidR="009348F6" w:rsidRDefault="009348F6">
      <w:pPr>
        <w:pStyle w:val="BodyText"/>
        <w:spacing w:before="5"/>
      </w:pPr>
    </w:p>
    <w:p w:rsidR="009348F6" w:rsidRDefault="009348F6">
      <w:pPr>
        <w:pStyle w:val="Heading1"/>
        <w:numPr>
          <w:ilvl w:val="0"/>
          <w:numId w:val="5"/>
        </w:numPr>
        <w:tabs>
          <w:tab w:val="left" w:pos="708"/>
        </w:tabs>
        <w:spacing w:before="1" w:line="274" w:lineRule="exact"/>
        <w:ind w:left="708" w:hanging="241"/>
        <w:jc w:val="both"/>
      </w:pPr>
      <w:r>
        <w:rPr>
          <w:color w:val="C00000"/>
        </w:rPr>
        <w:t>Отсутствие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заботы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детях</w:t>
      </w:r>
    </w:p>
    <w:p w:rsidR="009348F6" w:rsidRDefault="009348F6">
      <w:pPr>
        <w:pStyle w:val="BodyText"/>
        <w:ind w:left="467" w:right="39"/>
        <w:jc w:val="both"/>
      </w:pPr>
      <w:r>
        <w:t>Это - пренебрежение основными потребностями</w:t>
      </w:r>
      <w:r>
        <w:rPr>
          <w:spacing w:val="-57"/>
        </w:rPr>
        <w:t xml:space="preserve"> </w:t>
      </w:r>
      <w:r>
        <w:t>ребенка, отсутствие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 нарушается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эмоциональное состояние и появляется угроза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здоровью или развитию.</w:t>
      </w:r>
    </w:p>
    <w:p w:rsidR="009348F6" w:rsidRDefault="009348F6">
      <w:pPr>
        <w:pStyle w:val="BodyText"/>
        <w:tabs>
          <w:tab w:val="left" w:pos="2378"/>
          <w:tab w:val="left" w:pos="4127"/>
        </w:tabs>
        <w:ind w:left="467" w:right="38"/>
        <w:jc w:val="both"/>
      </w:pPr>
      <w:r>
        <w:t>К</w:t>
      </w:r>
      <w:r>
        <w:rPr>
          <w:spacing w:val="1"/>
        </w:rPr>
        <w:t xml:space="preserve"> </w:t>
      </w:r>
      <w:r>
        <w:t>пренебрежению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нуждами</w:t>
      </w:r>
      <w:r>
        <w:rPr>
          <w:spacing w:val="1"/>
        </w:rPr>
        <w:t xml:space="preserve"> </w:t>
      </w:r>
      <w:r>
        <w:t>ребенка относятся: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 ребенка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одежды,</w:t>
      </w:r>
      <w:r>
        <w:tab/>
        <w:t>жилья,</w:t>
      </w:r>
      <w:r>
        <w:tab/>
      </w:r>
      <w:r>
        <w:rPr>
          <w:spacing w:val="-1"/>
        </w:rPr>
        <w:t>образования,</w:t>
      </w:r>
      <w:r>
        <w:rPr>
          <w:spacing w:val="-58"/>
        </w:rPr>
        <w:t xml:space="preserve"> </w:t>
      </w:r>
      <w:r>
        <w:t>медицинской помощь;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внимания и заботы, в результате чего ребенок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жертвой несчастного</w:t>
      </w:r>
      <w:r>
        <w:rPr>
          <w:spacing w:val="-1"/>
        </w:rPr>
        <w:t xml:space="preserve"> </w:t>
      </w:r>
      <w:r>
        <w:t>случая.</w:t>
      </w:r>
    </w:p>
    <w:p w:rsidR="009348F6" w:rsidRDefault="009348F6">
      <w:pPr>
        <w:pStyle w:val="BodyText"/>
        <w:ind w:left="467"/>
        <w:jc w:val="both"/>
      </w:pPr>
      <w:r>
        <w:rPr>
          <w:b/>
        </w:rPr>
        <w:t>Признаки</w:t>
      </w:r>
      <w:r>
        <w:t xml:space="preserve">,  </w:t>
      </w:r>
      <w:r>
        <w:rPr>
          <w:spacing w:val="6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которым  </w:t>
      </w:r>
      <w:r>
        <w:rPr>
          <w:spacing w:val="6"/>
        </w:rPr>
        <w:t xml:space="preserve"> </w:t>
      </w:r>
      <w:r>
        <w:t xml:space="preserve">можно  </w:t>
      </w:r>
      <w:r>
        <w:rPr>
          <w:spacing w:val="7"/>
        </w:rPr>
        <w:t xml:space="preserve"> </w:t>
      </w:r>
      <w:r>
        <w:t>заподозрить</w:t>
      </w:r>
    </w:p>
    <w:p w:rsidR="009348F6" w:rsidRDefault="009348F6">
      <w:pPr>
        <w:pStyle w:val="BodyText"/>
        <w:ind w:left="467" w:right="39"/>
        <w:jc w:val="both"/>
      </w:pPr>
      <w:r>
        <w:t>«заброшенность» ребенка: утомленный, сонный</w:t>
      </w:r>
      <w:r>
        <w:rPr>
          <w:spacing w:val="-57"/>
        </w:rPr>
        <w:t xml:space="preserve"> </w:t>
      </w:r>
      <w:r>
        <w:t>вид;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гигиеническая</w:t>
      </w:r>
      <w:r>
        <w:rPr>
          <w:spacing w:val="1"/>
        </w:rPr>
        <w:t xml:space="preserve"> </w:t>
      </w:r>
      <w:r>
        <w:t>запущенность</w:t>
      </w:r>
      <w:r>
        <w:rPr>
          <w:spacing w:val="1"/>
        </w:rPr>
        <w:t xml:space="preserve"> </w:t>
      </w:r>
      <w:r>
        <w:t>(педикулез,</w:t>
      </w:r>
      <w:r>
        <w:rPr>
          <w:spacing w:val="1"/>
        </w:rPr>
        <w:t xml:space="preserve"> </w:t>
      </w:r>
      <w:r>
        <w:t>дистрофия);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набирает</w:t>
      </w:r>
      <w:r>
        <w:rPr>
          <w:spacing w:val="-57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вес);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вялотекущая</w:t>
      </w:r>
      <w:r>
        <w:rPr>
          <w:spacing w:val="1"/>
        </w:rPr>
        <w:t xml:space="preserve"> </w:t>
      </w:r>
      <w:r>
        <w:t>заболеваемость; ребенок не имеет подходящей</w:t>
      </w:r>
      <w:r>
        <w:rPr>
          <w:spacing w:val="1"/>
        </w:rPr>
        <w:t xml:space="preserve"> </w:t>
      </w:r>
      <w:r>
        <w:t>одежды; устает, апатичен, имеет отклонения в</w:t>
      </w:r>
      <w:r>
        <w:rPr>
          <w:spacing w:val="1"/>
        </w:rPr>
        <w:t xml:space="preserve"> </w:t>
      </w:r>
      <w:r>
        <w:t>поведении.</w:t>
      </w:r>
    </w:p>
    <w:p w:rsidR="009348F6" w:rsidRDefault="009348F6">
      <w:pPr>
        <w:pStyle w:val="BodyText"/>
        <w:spacing w:before="1"/>
      </w:pPr>
    </w:p>
    <w:p w:rsidR="009348F6" w:rsidRDefault="009348F6">
      <w:pPr>
        <w:pStyle w:val="Heading1"/>
        <w:numPr>
          <w:ilvl w:val="0"/>
          <w:numId w:val="5"/>
        </w:numPr>
        <w:tabs>
          <w:tab w:val="left" w:pos="708"/>
        </w:tabs>
        <w:spacing w:before="1" w:line="274" w:lineRule="exact"/>
        <w:ind w:left="708" w:hanging="241"/>
        <w:jc w:val="both"/>
      </w:pPr>
      <w:r>
        <w:rPr>
          <w:color w:val="C00000"/>
        </w:rPr>
        <w:t>Психическое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(эмоциональное)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насилие</w:t>
      </w:r>
    </w:p>
    <w:p w:rsidR="009348F6" w:rsidRDefault="009348F6">
      <w:pPr>
        <w:pStyle w:val="BodyText"/>
        <w:ind w:left="467" w:right="41"/>
        <w:jc w:val="both"/>
      </w:pP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периодическое,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тормозящее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черт характера. К психической форме насилия</w:t>
      </w:r>
      <w:r>
        <w:rPr>
          <w:spacing w:val="1"/>
        </w:rPr>
        <w:t xml:space="preserve"> </w:t>
      </w:r>
      <w:r>
        <w:t>относятся:</w:t>
      </w:r>
    </w:p>
    <w:p w:rsidR="009348F6" w:rsidRDefault="009348F6">
      <w:pPr>
        <w:pStyle w:val="BodyText"/>
        <w:tabs>
          <w:tab w:val="left" w:pos="1636"/>
          <w:tab w:val="left" w:pos="2911"/>
          <w:tab w:val="left" w:pos="3254"/>
          <w:tab w:val="left" w:pos="4633"/>
        </w:tabs>
        <w:ind w:left="467" w:right="43" w:hanging="360"/>
      </w:pPr>
      <w:r>
        <w:t>1.   открытое</w:t>
      </w:r>
      <w:r>
        <w:tab/>
        <w:t>неприятие</w:t>
      </w:r>
      <w:r>
        <w:tab/>
        <w:t>и</w:t>
      </w:r>
      <w:r>
        <w:tab/>
        <w:t>постоянная</w:t>
      </w:r>
      <w:r>
        <w:tab/>
      </w:r>
      <w:r>
        <w:rPr>
          <w:spacing w:val="-1"/>
        </w:rPr>
        <w:t>критика</w:t>
      </w:r>
      <w:r>
        <w:rPr>
          <w:spacing w:val="-57"/>
        </w:rPr>
        <w:t xml:space="preserve"> </w:t>
      </w:r>
      <w:r>
        <w:t>ребенка;</w:t>
      </w:r>
    </w:p>
    <w:p w:rsidR="009348F6" w:rsidRDefault="009348F6">
      <w:pPr>
        <w:pStyle w:val="ListParagraph"/>
        <w:numPr>
          <w:ilvl w:val="0"/>
          <w:numId w:val="3"/>
        </w:numPr>
        <w:tabs>
          <w:tab w:val="left" w:pos="468"/>
        </w:tabs>
        <w:ind w:left="467" w:right="38"/>
        <w:rPr>
          <w:sz w:val="24"/>
        </w:rPr>
      </w:pPr>
      <w:r>
        <w:rPr>
          <w:sz w:val="24"/>
        </w:rPr>
        <w:t>угрозы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адрес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проявляющиеся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9348F6" w:rsidRDefault="009348F6">
      <w:pPr>
        <w:pStyle w:val="ListParagraph"/>
        <w:numPr>
          <w:ilvl w:val="0"/>
          <w:numId w:val="3"/>
        </w:numPr>
        <w:tabs>
          <w:tab w:val="left" w:pos="468"/>
          <w:tab w:val="left" w:pos="2033"/>
          <w:tab w:val="left" w:pos="2654"/>
          <w:tab w:val="left" w:pos="3825"/>
          <w:tab w:val="left" w:pos="5127"/>
        </w:tabs>
        <w:ind w:left="467" w:right="42"/>
        <w:rPr>
          <w:sz w:val="24"/>
        </w:rPr>
      </w:pPr>
      <w:r>
        <w:rPr>
          <w:sz w:val="24"/>
        </w:rPr>
        <w:t>принижение</w:t>
      </w:r>
      <w:r>
        <w:rPr>
          <w:sz w:val="24"/>
        </w:rPr>
        <w:tab/>
        <w:t>его</w:t>
      </w:r>
      <w:r>
        <w:rPr>
          <w:sz w:val="24"/>
        </w:rPr>
        <w:tab/>
        <w:t>успехов,</w:t>
      </w:r>
      <w:r>
        <w:rPr>
          <w:sz w:val="24"/>
        </w:rPr>
        <w:tab/>
        <w:t>унижение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достоинства;</w:t>
      </w:r>
    </w:p>
    <w:p w:rsidR="009348F6" w:rsidRDefault="009348F6">
      <w:pPr>
        <w:pStyle w:val="ListParagraph"/>
        <w:numPr>
          <w:ilvl w:val="0"/>
          <w:numId w:val="2"/>
        </w:numPr>
        <w:tabs>
          <w:tab w:val="left" w:pos="468"/>
        </w:tabs>
        <w:spacing w:before="73"/>
        <w:ind w:left="467" w:right="109"/>
        <w:jc w:val="both"/>
        <w:rPr>
          <w:sz w:val="24"/>
        </w:rPr>
      </w:pPr>
      <w:r>
        <w:rPr>
          <w:sz w:val="24"/>
        </w:rPr>
        <w:br w:type="column"/>
        <w:t>преднамеренная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9348F6" w:rsidRDefault="009348F6">
      <w:pPr>
        <w:pStyle w:val="ListParagraph"/>
        <w:numPr>
          <w:ilvl w:val="0"/>
          <w:numId w:val="2"/>
        </w:numPr>
        <w:tabs>
          <w:tab w:val="left" w:pos="468"/>
        </w:tabs>
        <w:ind w:left="467" w:right="111"/>
        <w:jc w:val="both"/>
        <w:rPr>
          <w:sz w:val="24"/>
        </w:rPr>
      </w:pPr>
      <w:r>
        <w:rPr>
          <w:sz w:val="24"/>
        </w:rPr>
        <w:t>совершение в присутствии ребенка насилия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другим членам семьи или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9348F6" w:rsidRDefault="009348F6">
      <w:pPr>
        <w:pStyle w:val="ListParagraph"/>
        <w:numPr>
          <w:ilvl w:val="0"/>
          <w:numId w:val="2"/>
        </w:numPr>
        <w:tabs>
          <w:tab w:val="left" w:pos="468"/>
        </w:tabs>
        <w:spacing w:before="1"/>
        <w:ind w:left="467" w:right="105"/>
        <w:jc w:val="both"/>
        <w:rPr>
          <w:sz w:val="24"/>
        </w:rPr>
      </w:pPr>
      <w:r>
        <w:rPr>
          <w:sz w:val="24"/>
        </w:rPr>
        <w:t>причинение боли домашним животным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запутать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9348F6" w:rsidRDefault="009348F6">
      <w:pPr>
        <w:ind w:left="467" w:right="107"/>
        <w:jc w:val="both"/>
        <w:rPr>
          <w:b/>
          <w:sz w:val="24"/>
        </w:rPr>
      </w:pP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заподозрить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ребенка:</w:t>
      </w:r>
    </w:p>
    <w:p w:rsidR="009348F6" w:rsidRDefault="009348F6">
      <w:pPr>
        <w:pStyle w:val="ListParagraph"/>
        <w:numPr>
          <w:ilvl w:val="1"/>
          <w:numId w:val="2"/>
        </w:numPr>
        <w:tabs>
          <w:tab w:val="left" w:pos="615"/>
        </w:tabs>
        <w:ind w:left="467" w:right="109" w:firstLine="0"/>
        <w:jc w:val="both"/>
        <w:rPr>
          <w:sz w:val="24"/>
        </w:rPr>
      </w:pPr>
      <w:r>
        <w:rPr>
          <w:sz w:val="24"/>
        </w:rPr>
        <w:t>задержка физического и умственного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9348F6" w:rsidRDefault="009348F6">
      <w:pPr>
        <w:pStyle w:val="ListParagraph"/>
        <w:numPr>
          <w:ilvl w:val="1"/>
          <w:numId w:val="2"/>
        </w:numPr>
        <w:tabs>
          <w:tab w:val="left" w:pos="608"/>
        </w:tabs>
        <w:ind w:left="607" w:hanging="141"/>
        <w:jc w:val="both"/>
        <w:rPr>
          <w:sz w:val="24"/>
        </w:rPr>
      </w:pPr>
      <w:r>
        <w:rPr>
          <w:sz w:val="24"/>
        </w:rPr>
        <w:t>нервный</w:t>
      </w:r>
      <w:r>
        <w:rPr>
          <w:spacing w:val="-4"/>
          <w:sz w:val="24"/>
        </w:rPr>
        <w:t xml:space="preserve"> </w:t>
      </w:r>
      <w:r>
        <w:rPr>
          <w:sz w:val="24"/>
        </w:rPr>
        <w:t>тик,</w:t>
      </w:r>
      <w:r>
        <w:rPr>
          <w:spacing w:val="-4"/>
          <w:sz w:val="24"/>
        </w:rPr>
        <w:t xml:space="preserve"> </w:t>
      </w:r>
      <w:r>
        <w:rPr>
          <w:sz w:val="24"/>
        </w:rPr>
        <w:t>энурез;</w:t>
      </w:r>
    </w:p>
    <w:p w:rsidR="009348F6" w:rsidRDefault="009348F6">
      <w:pPr>
        <w:pStyle w:val="ListParagraph"/>
        <w:numPr>
          <w:ilvl w:val="1"/>
          <w:numId w:val="2"/>
        </w:numPr>
        <w:tabs>
          <w:tab w:val="left" w:pos="831"/>
        </w:tabs>
        <w:ind w:left="467" w:right="103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вид;-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заболевания;</w:t>
      </w:r>
    </w:p>
    <w:p w:rsidR="009348F6" w:rsidRDefault="009348F6">
      <w:pPr>
        <w:pStyle w:val="ListParagraph"/>
        <w:numPr>
          <w:ilvl w:val="1"/>
          <w:numId w:val="2"/>
        </w:numPr>
        <w:tabs>
          <w:tab w:val="left" w:pos="608"/>
        </w:tabs>
        <w:ind w:left="607" w:hanging="141"/>
        <w:rPr>
          <w:sz w:val="24"/>
        </w:rPr>
      </w:pPr>
      <w:r>
        <w:rPr>
          <w:sz w:val="24"/>
        </w:rPr>
        <w:t>беспокойство,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сна;</w:t>
      </w:r>
    </w:p>
    <w:p w:rsidR="009348F6" w:rsidRDefault="009348F6">
      <w:pPr>
        <w:pStyle w:val="ListParagraph"/>
        <w:numPr>
          <w:ilvl w:val="1"/>
          <w:numId w:val="2"/>
        </w:numPr>
        <w:tabs>
          <w:tab w:val="left" w:pos="862"/>
          <w:tab w:val="left" w:pos="2238"/>
          <w:tab w:val="left" w:pos="4154"/>
        </w:tabs>
        <w:ind w:left="467" w:right="106" w:firstLine="0"/>
        <w:rPr>
          <w:sz w:val="24"/>
        </w:rPr>
      </w:pPr>
      <w:r>
        <w:rPr>
          <w:sz w:val="24"/>
        </w:rPr>
        <w:t>длительно</w:t>
      </w:r>
      <w:r>
        <w:rPr>
          <w:sz w:val="24"/>
        </w:rPr>
        <w:tab/>
        <w:t>сохраняющееся</w:t>
      </w:r>
      <w:r>
        <w:rPr>
          <w:sz w:val="24"/>
        </w:rPr>
        <w:tab/>
      </w:r>
      <w:r>
        <w:rPr>
          <w:spacing w:val="-1"/>
          <w:sz w:val="24"/>
        </w:rPr>
        <w:t>подавленное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состояние;</w:t>
      </w:r>
    </w:p>
    <w:p w:rsidR="009348F6" w:rsidRDefault="009348F6">
      <w:pPr>
        <w:pStyle w:val="ListParagraph"/>
        <w:numPr>
          <w:ilvl w:val="1"/>
          <w:numId w:val="2"/>
        </w:numPr>
        <w:tabs>
          <w:tab w:val="left" w:pos="773"/>
          <w:tab w:val="left" w:pos="2520"/>
          <w:tab w:val="left" w:pos="3904"/>
          <w:tab w:val="left" w:pos="4249"/>
        </w:tabs>
        <w:ind w:left="467" w:right="108" w:firstLine="0"/>
        <w:rPr>
          <w:sz w:val="24"/>
        </w:rPr>
      </w:pPr>
      <w:r>
        <w:rPr>
          <w:sz w:val="24"/>
        </w:rPr>
        <w:t>агрессивность;</w:t>
      </w:r>
      <w:r>
        <w:rPr>
          <w:sz w:val="24"/>
        </w:rPr>
        <w:tab/>
        <w:t>склонность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уединению,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общаться;</w:t>
      </w:r>
      <w:r>
        <w:rPr>
          <w:spacing w:val="-1"/>
          <w:sz w:val="24"/>
        </w:rPr>
        <w:t xml:space="preserve"> </w:t>
      </w:r>
      <w:r>
        <w:rPr>
          <w:sz w:val="24"/>
        </w:rPr>
        <w:t>плохая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успеваемость.</w:t>
      </w:r>
    </w:p>
    <w:p w:rsidR="009348F6" w:rsidRDefault="009348F6">
      <w:pPr>
        <w:pStyle w:val="BodyText"/>
        <w:spacing w:before="3"/>
      </w:pPr>
    </w:p>
    <w:p w:rsidR="009348F6" w:rsidRDefault="009348F6">
      <w:pPr>
        <w:tabs>
          <w:tab w:val="left" w:pos="1532"/>
          <w:tab w:val="left" w:pos="1901"/>
          <w:tab w:val="left" w:pos="2033"/>
          <w:tab w:val="left" w:pos="2738"/>
          <w:tab w:val="left" w:pos="3589"/>
          <w:tab w:val="left" w:pos="4087"/>
          <w:tab w:val="left" w:pos="4882"/>
          <w:tab w:val="left" w:pos="5133"/>
        </w:tabs>
        <w:spacing w:before="1"/>
        <w:ind w:left="467" w:right="104"/>
        <w:rPr>
          <w:b/>
          <w:sz w:val="24"/>
        </w:rPr>
      </w:pPr>
      <w:r>
        <w:rPr>
          <w:b/>
          <w:color w:val="C00000"/>
          <w:sz w:val="24"/>
        </w:rPr>
        <w:t>4. Сексуальное насилие (или развращение)</w:t>
      </w:r>
      <w:r>
        <w:rPr>
          <w:b/>
          <w:color w:val="C00000"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сексуальные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выгоды.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сексуальный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z w:val="24"/>
        </w:rPr>
        <w:tab/>
        <w:t>дает</w:t>
      </w:r>
      <w:r>
        <w:rPr>
          <w:sz w:val="24"/>
        </w:rPr>
        <w:tab/>
        <w:t>оснований</w:t>
      </w:r>
      <w:r>
        <w:rPr>
          <w:sz w:val="24"/>
        </w:rPr>
        <w:tab/>
        <w:t>считать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ненасильственным, поскольку ребенок не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свободой</w:t>
      </w:r>
      <w:r>
        <w:rPr>
          <w:spacing w:val="16"/>
          <w:sz w:val="24"/>
        </w:rPr>
        <w:t xml:space="preserve"> </w:t>
      </w:r>
      <w:r>
        <w:rPr>
          <w:sz w:val="24"/>
        </w:rPr>
        <w:t>воли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 негативные для себя 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13"/>
          <w:sz w:val="24"/>
        </w:rPr>
        <w:t xml:space="preserve"> </w:t>
      </w:r>
      <w:r>
        <w:rPr>
          <w:sz w:val="24"/>
        </w:rPr>
        <w:t>можно</w:t>
      </w:r>
      <w:r>
        <w:rPr>
          <w:spacing w:val="14"/>
          <w:sz w:val="24"/>
        </w:rPr>
        <w:t xml:space="preserve"> </w:t>
      </w:r>
      <w:r>
        <w:rPr>
          <w:sz w:val="24"/>
        </w:rPr>
        <w:t>заподозрить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z w:val="24"/>
        </w:rPr>
        <w:tab/>
      </w:r>
      <w:r>
        <w:rPr>
          <w:b/>
          <w:sz w:val="24"/>
        </w:rPr>
        <w:t>особенностях</w:t>
      </w:r>
      <w:r>
        <w:rPr>
          <w:b/>
          <w:sz w:val="24"/>
        </w:rPr>
        <w:tab/>
        <w:t>внешнего</w:t>
      </w:r>
      <w:r>
        <w:rPr>
          <w:b/>
          <w:sz w:val="24"/>
        </w:rPr>
        <w:tab/>
        <w:t>вида,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состояния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поведения ребенка:</w:t>
      </w:r>
    </w:p>
    <w:p w:rsidR="009348F6" w:rsidRDefault="009348F6">
      <w:pPr>
        <w:pStyle w:val="BodyText"/>
        <w:spacing w:line="272" w:lineRule="exact"/>
        <w:ind w:left="107"/>
      </w:pPr>
      <w:r>
        <w:t>1.</w:t>
      </w:r>
      <w:r>
        <w:rPr>
          <w:spacing w:val="57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недомогание;</w:t>
      </w:r>
    </w:p>
    <w:p w:rsidR="009348F6" w:rsidRDefault="009348F6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sz w:val="24"/>
        </w:rPr>
      </w:pPr>
      <w:r>
        <w:rPr>
          <w:sz w:val="24"/>
        </w:rPr>
        <w:t>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кошмары,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страхи;</w:t>
      </w:r>
    </w:p>
    <w:p w:rsidR="009348F6" w:rsidRDefault="009348F6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sz w:val="24"/>
        </w:rPr>
      </w:pPr>
      <w:r>
        <w:rPr>
          <w:sz w:val="24"/>
        </w:rPr>
        <w:t>несвойственные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сексуальные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9348F6" w:rsidRDefault="009348F6">
      <w:pPr>
        <w:pStyle w:val="ListParagraph"/>
        <w:numPr>
          <w:ilvl w:val="0"/>
          <w:numId w:val="1"/>
        </w:numPr>
        <w:tabs>
          <w:tab w:val="left" w:pos="468"/>
        </w:tabs>
        <w:ind w:left="467" w:right="108"/>
        <w:rPr>
          <w:sz w:val="24"/>
        </w:rPr>
      </w:pPr>
      <w:r>
        <w:rPr>
          <w:sz w:val="24"/>
        </w:rPr>
        <w:t>несвойственные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сексуальном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поведении;</w:t>
      </w:r>
    </w:p>
    <w:p w:rsidR="009348F6" w:rsidRDefault="009348F6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:rsidR="009348F6" w:rsidRDefault="009348F6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sz w:val="24"/>
        </w:rPr>
      </w:pPr>
      <w:r>
        <w:rPr>
          <w:sz w:val="24"/>
        </w:rPr>
        <w:t>депрессия,</w:t>
      </w:r>
      <w:r>
        <w:rPr>
          <w:spacing w:val="-3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самооценка;</w:t>
      </w:r>
    </w:p>
    <w:p w:rsidR="009348F6" w:rsidRDefault="009348F6">
      <w:pPr>
        <w:rPr>
          <w:sz w:val="24"/>
        </w:rPr>
        <w:sectPr w:rsidR="009348F6">
          <w:type w:val="continuous"/>
          <w:pgSz w:w="16840" w:h="11910" w:orient="landscape"/>
          <w:pgMar w:top="140" w:right="120" w:bottom="0" w:left="120" w:header="720" w:footer="720" w:gutter="0"/>
          <w:cols w:num="3" w:space="720" w:equalWidth="0">
            <w:col w:w="5140" w:space="197"/>
            <w:col w:w="5499" w:space="199"/>
            <w:col w:w="5565"/>
          </w:cols>
        </w:sectPr>
      </w:pPr>
    </w:p>
    <w:p w:rsidR="009348F6" w:rsidRDefault="009348F6">
      <w:pPr>
        <w:pStyle w:val="Heading2"/>
        <w:tabs>
          <w:tab w:val="left" w:pos="1935"/>
          <w:tab w:val="left" w:pos="3693"/>
        </w:tabs>
        <w:spacing w:before="78"/>
        <w:ind w:right="40"/>
      </w:pPr>
      <w:r>
        <w:rPr>
          <w:color w:val="001F5F"/>
        </w:rPr>
        <w:t>Основным</w:t>
      </w:r>
      <w:r>
        <w:rPr>
          <w:color w:val="001F5F"/>
        </w:rPr>
        <w:tab/>
        <w:t>правовым</w:t>
      </w:r>
      <w:r>
        <w:rPr>
          <w:color w:val="001F5F"/>
        </w:rPr>
        <w:tab/>
        <w:t>документом,</w:t>
      </w:r>
      <w:r>
        <w:rPr>
          <w:color w:val="001F5F"/>
          <w:spacing w:val="-58"/>
        </w:rPr>
        <w:t xml:space="preserve"> </w:t>
      </w:r>
      <w:r>
        <w:rPr>
          <w:color w:val="001F5F"/>
        </w:rPr>
        <w:t>защищающим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ребенка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жестокого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обращения,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является</w:t>
      </w:r>
    </w:p>
    <w:p w:rsidR="009348F6" w:rsidRDefault="009348F6">
      <w:pPr>
        <w:spacing w:before="1" w:line="274" w:lineRule="exact"/>
        <w:ind w:left="108"/>
        <w:jc w:val="both"/>
        <w:rPr>
          <w:b/>
          <w:i/>
          <w:sz w:val="24"/>
        </w:rPr>
      </w:pPr>
      <w:r>
        <w:rPr>
          <w:b/>
          <w:i/>
          <w:color w:val="C00000"/>
          <w:sz w:val="24"/>
        </w:rPr>
        <w:t>Конвенция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ООН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о</w:t>
      </w:r>
      <w:r>
        <w:rPr>
          <w:b/>
          <w:i/>
          <w:color w:val="C00000"/>
          <w:spacing w:val="-2"/>
          <w:sz w:val="24"/>
        </w:rPr>
        <w:t xml:space="preserve"> </w:t>
      </w:r>
      <w:r>
        <w:rPr>
          <w:b/>
          <w:i/>
          <w:color w:val="C00000"/>
          <w:sz w:val="24"/>
        </w:rPr>
        <w:t>правах ребенка:</w:t>
      </w:r>
    </w:p>
    <w:p w:rsidR="009348F6" w:rsidRDefault="009348F6">
      <w:pPr>
        <w:pStyle w:val="BodyText"/>
        <w:ind w:left="108" w:right="45"/>
        <w:jc w:val="both"/>
      </w:pPr>
      <w:r>
        <w:rPr>
          <w:color w:val="3366FF"/>
        </w:rPr>
        <w:t xml:space="preserve">статья 19 </w:t>
      </w:r>
      <w:r>
        <w:t>- дает определение понятия «жестокое</w:t>
      </w:r>
      <w:r>
        <w:rPr>
          <w:spacing w:val="-57"/>
        </w:rPr>
        <w:t xml:space="preserve"> </w:t>
      </w:r>
      <w:r>
        <w:t>обращение»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определяет меры зашиты;</w:t>
      </w:r>
    </w:p>
    <w:p w:rsidR="009348F6" w:rsidRDefault="009348F6">
      <w:pPr>
        <w:pStyle w:val="BodyText"/>
        <w:ind w:left="108" w:right="38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6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ребенка;</w:t>
      </w:r>
    </w:p>
    <w:p w:rsidR="009348F6" w:rsidRDefault="009348F6">
      <w:pPr>
        <w:pStyle w:val="BodyText"/>
        <w:ind w:left="108" w:right="42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16 </w:t>
      </w:r>
      <w:r>
        <w:t>-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посягательств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репутацию;</w:t>
      </w:r>
    </w:p>
    <w:p w:rsidR="009348F6" w:rsidRDefault="009348F6">
      <w:pPr>
        <w:pStyle w:val="BodyText"/>
        <w:ind w:left="108" w:right="44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24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болезнями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недоеданием;</w:t>
      </w:r>
    </w:p>
    <w:p w:rsidR="009348F6" w:rsidRDefault="009348F6">
      <w:pPr>
        <w:pStyle w:val="BodyText"/>
        <w:ind w:left="108" w:right="40"/>
        <w:jc w:val="both"/>
      </w:pPr>
      <w:r>
        <w:rPr>
          <w:color w:val="3366FF"/>
        </w:rPr>
        <w:t xml:space="preserve">статья 27 </w:t>
      </w:r>
      <w:r>
        <w:t>- признание права каждого ребенка на</w:t>
      </w:r>
      <w:r>
        <w:rPr>
          <w:spacing w:val="1"/>
        </w:rPr>
        <w:t xml:space="preserve"> </w:t>
      </w:r>
      <w:r>
        <w:t>уровень жизни, необходимый для физического,</w:t>
      </w:r>
      <w:r>
        <w:rPr>
          <w:spacing w:val="1"/>
        </w:rPr>
        <w:t xml:space="preserve"> </w:t>
      </w:r>
      <w:r>
        <w:t>умственного,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развития;</w:t>
      </w:r>
    </w:p>
    <w:p w:rsidR="009348F6" w:rsidRDefault="009348F6">
      <w:pPr>
        <w:pStyle w:val="BodyText"/>
        <w:ind w:left="108" w:right="45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34 </w:t>
      </w:r>
      <w:r>
        <w:t>-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совращения;</w:t>
      </w:r>
    </w:p>
    <w:p w:rsidR="009348F6" w:rsidRDefault="009348F6">
      <w:pPr>
        <w:pStyle w:val="BodyText"/>
        <w:ind w:left="108" w:right="43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37 </w:t>
      </w:r>
      <w:r>
        <w:t>-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жестокого</w:t>
      </w:r>
      <w:r>
        <w:rPr>
          <w:spacing w:val="-1"/>
        </w:rPr>
        <w:t xml:space="preserve"> </w:t>
      </w:r>
      <w:r>
        <w:t>обращения;</w:t>
      </w:r>
    </w:p>
    <w:p w:rsidR="009348F6" w:rsidRDefault="009348F6">
      <w:pPr>
        <w:pStyle w:val="BodyText"/>
        <w:ind w:left="108" w:right="43"/>
        <w:jc w:val="both"/>
      </w:pPr>
      <w:r>
        <w:rPr>
          <w:color w:val="3366FF"/>
        </w:rPr>
        <w:t xml:space="preserve">статья 39 </w:t>
      </w:r>
      <w:r>
        <w:t>- меры помощи ребенку, явившемуся</w:t>
      </w:r>
      <w:r>
        <w:rPr>
          <w:spacing w:val="1"/>
        </w:rPr>
        <w:t xml:space="preserve"> </w:t>
      </w:r>
      <w:r>
        <w:t>жертвой жестокого обращения.</w:t>
      </w:r>
    </w:p>
    <w:p w:rsidR="009348F6" w:rsidRDefault="009348F6">
      <w:pPr>
        <w:pStyle w:val="BodyText"/>
        <w:spacing w:before="5"/>
      </w:pPr>
    </w:p>
    <w:p w:rsidR="009348F6" w:rsidRDefault="009348F6">
      <w:pPr>
        <w:pStyle w:val="Heading2"/>
        <w:spacing w:line="235" w:lineRule="auto"/>
        <w:ind w:right="44"/>
        <w:rPr>
          <w:b w:val="0"/>
        </w:rPr>
      </w:pPr>
      <w:r>
        <w:rPr>
          <w:color w:val="C00000"/>
        </w:rPr>
        <w:t>Уголовный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Кодекс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РФ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предусматривает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ответственности</w:t>
      </w:r>
      <w:r>
        <w:rPr>
          <w:b w:val="0"/>
          <w:color w:val="C00000"/>
        </w:rPr>
        <w:t>:</w:t>
      </w:r>
    </w:p>
    <w:p w:rsidR="009348F6" w:rsidRDefault="009348F6">
      <w:pPr>
        <w:pStyle w:val="BodyText"/>
        <w:spacing w:before="2"/>
        <w:ind w:left="108" w:right="41"/>
        <w:jc w:val="both"/>
      </w:pPr>
      <w:r>
        <w:rPr>
          <w:color w:val="3366FF"/>
        </w:rPr>
        <w:t xml:space="preserve">статьи 106-136 </w:t>
      </w:r>
      <w:r>
        <w:t>- за совершение физического и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несовершеннолетних;</w:t>
      </w:r>
    </w:p>
    <w:p w:rsidR="009348F6" w:rsidRDefault="009348F6">
      <w:pPr>
        <w:pStyle w:val="BodyText"/>
        <w:ind w:left="108" w:right="44"/>
        <w:jc w:val="both"/>
      </w:pPr>
      <w:r>
        <w:rPr>
          <w:color w:val="3366FF"/>
        </w:rPr>
        <w:t>статьи</w:t>
      </w:r>
      <w:r>
        <w:rPr>
          <w:color w:val="3366FF"/>
          <w:spacing w:val="29"/>
        </w:rPr>
        <w:t xml:space="preserve"> </w:t>
      </w:r>
      <w:r>
        <w:rPr>
          <w:color w:val="3366FF"/>
        </w:rPr>
        <w:t>150-157</w:t>
      </w:r>
      <w:r>
        <w:rPr>
          <w:color w:val="3366FF"/>
          <w:spacing w:val="-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преступления</w:t>
      </w:r>
      <w:r>
        <w:rPr>
          <w:spacing w:val="28"/>
        </w:rPr>
        <w:t xml:space="preserve"> </w:t>
      </w:r>
      <w:r>
        <w:t>против</w:t>
      </w:r>
      <w:r>
        <w:rPr>
          <w:spacing w:val="29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несовершеннолетних.</w:t>
      </w:r>
    </w:p>
    <w:p w:rsidR="009348F6" w:rsidRDefault="009348F6">
      <w:pPr>
        <w:pStyle w:val="BodyText"/>
        <w:spacing w:before="5"/>
      </w:pPr>
    </w:p>
    <w:p w:rsidR="009348F6" w:rsidRDefault="009348F6">
      <w:pPr>
        <w:pStyle w:val="Heading2"/>
        <w:spacing w:before="0"/>
        <w:ind w:right="44"/>
      </w:pPr>
      <w:r>
        <w:rPr>
          <w:color w:val="C00000"/>
        </w:rPr>
        <w:t>Кодекс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РФ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об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Административных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правонарушениях:</w:t>
      </w:r>
    </w:p>
    <w:p w:rsidR="009348F6" w:rsidRDefault="009348F6">
      <w:pPr>
        <w:pStyle w:val="BodyText"/>
        <w:tabs>
          <w:tab w:val="left" w:pos="2557"/>
          <w:tab w:val="left" w:pos="3544"/>
          <w:tab w:val="left" w:pos="3852"/>
        </w:tabs>
        <w:ind w:left="108" w:right="39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5.35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допустивших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-3"/>
        </w:rPr>
        <w:t xml:space="preserve"> </w:t>
      </w:r>
      <w:r>
        <w:t>основными</w:t>
      </w:r>
      <w:r>
        <w:tab/>
      </w:r>
      <w:r>
        <w:rPr>
          <w:spacing w:val="-1"/>
        </w:rPr>
        <w:t>потребностями</w:t>
      </w:r>
      <w:r>
        <w:rPr>
          <w:spacing w:val="-58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исполняющие</w:t>
      </w:r>
      <w:r>
        <w:rPr>
          <w:spacing w:val="1"/>
        </w:rPr>
        <w:t xml:space="preserve"> </w:t>
      </w:r>
      <w:r>
        <w:t>обязанностей по</w:t>
      </w:r>
      <w:r>
        <w:rPr>
          <w:spacing w:val="-57"/>
        </w:rPr>
        <w:t xml:space="preserve"> </w:t>
      </w:r>
      <w:r>
        <w:t>содержанию</w:t>
      </w:r>
      <w:r>
        <w:tab/>
        <w:t>и</w:t>
      </w:r>
      <w:r>
        <w:tab/>
      </w:r>
      <w:r>
        <w:tab/>
        <w:t>воспитанию</w:t>
      </w:r>
      <w:r>
        <w:rPr>
          <w:spacing w:val="-58"/>
        </w:rPr>
        <w:t xml:space="preserve"> </w:t>
      </w:r>
      <w:r>
        <w:t>несовершеннолетних.</w:t>
      </w:r>
    </w:p>
    <w:p w:rsidR="009348F6" w:rsidRDefault="009348F6">
      <w:pPr>
        <w:spacing w:before="73"/>
        <w:ind w:left="107"/>
        <w:jc w:val="both"/>
        <w:rPr>
          <w:i/>
          <w:sz w:val="24"/>
        </w:rPr>
      </w:pPr>
      <w:r>
        <w:br w:type="column"/>
      </w:r>
      <w:r>
        <w:rPr>
          <w:i/>
          <w:color w:val="C00000"/>
          <w:sz w:val="24"/>
        </w:rPr>
        <w:t>Закон</w:t>
      </w:r>
      <w:r>
        <w:rPr>
          <w:i/>
          <w:color w:val="C00000"/>
          <w:spacing w:val="1"/>
          <w:sz w:val="24"/>
        </w:rPr>
        <w:t xml:space="preserve"> </w:t>
      </w:r>
      <w:r>
        <w:rPr>
          <w:i/>
          <w:color w:val="C00000"/>
          <w:sz w:val="24"/>
        </w:rPr>
        <w:t>РФ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«Об</w:t>
      </w:r>
      <w:r>
        <w:rPr>
          <w:i/>
          <w:color w:val="C00000"/>
          <w:spacing w:val="-2"/>
          <w:sz w:val="24"/>
        </w:rPr>
        <w:t xml:space="preserve"> </w:t>
      </w:r>
      <w:r>
        <w:rPr>
          <w:i/>
          <w:color w:val="C00000"/>
          <w:sz w:val="24"/>
        </w:rPr>
        <w:t>образовании»:</w:t>
      </w:r>
    </w:p>
    <w:p w:rsidR="009348F6" w:rsidRDefault="009348F6">
      <w:pPr>
        <w:pStyle w:val="BodyText"/>
        <w:tabs>
          <w:tab w:val="left" w:pos="2185"/>
          <w:tab w:val="left" w:pos="3089"/>
          <w:tab w:val="left" w:pos="4845"/>
        </w:tabs>
        <w:ind w:left="107" w:right="38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5 </w:t>
      </w:r>
      <w:r>
        <w:t>-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образовательных</w:t>
      </w:r>
      <w:r>
        <w:rPr>
          <w:spacing w:val="1"/>
        </w:rPr>
        <w:t xml:space="preserve"> </w:t>
      </w:r>
      <w:r>
        <w:t>учреждениях,</w:t>
      </w:r>
      <w:r>
        <w:tab/>
        <w:t>на</w:t>
      </w:r>
      <w:r>
        <w:tab/>
        <w:t>«уважение</w:t>
      </w:r>
      <w:r>
        <w:tab/>
      </w:r>
      <w:r>
        <w:rPr>
          <w:spacing w:val="-1"/>
        </w:rPr>
        <w:t>их</w:t>
      </w:r>
      <w:r>
        <w:rPr>
          <w:spacing w:val="-58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достоинства».</w:t>
      </w:r>
    </w:p>
    <w:p w:rsidR="009348F6" w:rsidRDefault="009348F6">
      <w:pPr>
        <w:pStyle w:val="BodyText"/>
        <w:spacing w:before="5"/>
      </w:pPr>
    </w:p>
    <w:p w:rsidR="009348F6" w:rsidRDefault="009348F6">
      <w:pPr>
        <w:pStyle w:val="Heading2"/>
        <w:spacing w:line="274" w:lineRule="exact"/>
        <w:ind w:left="107"/>
      </w:pPr>
      <w:r>
        <w:rPr>
          <w:color w:val="C00000"/>
        </w:rPr>
        <w:t>Семейный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Кодекс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РФ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утверждает:</w:t>
      </w:r>
    </w:p>
    <w:p w:rsidR="009348F6" w:rsidRDefault="009348F6">
      <w:pPr>
        <w:pStyle w:val="BodyText"/>
        <w:ind w:left="107" w:right="43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54 </w:t>
      </w:r>
      <w:r>
        <w:t>-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достоинства;</w:t>
      </w:r>
    </w:p>
    <w:p w:rsidR="009348F6" w:rsidRDefault="009348F6">
      <w:pPr>
        <w:pStyle w:val="BodyText"/>
        <w:tabs>
          <w:tab w:val="left" w:pos="1329"/>
          <w:tab w:val="left" w:pos="2293"/>
          <w:tab w:val="left" w:pos="4039"/>
        </w:tabs>
        <w:ind w:left="107" w:right="39"/>
        <w:jc w:val="both"/>
      </w:pP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56 </w:t>
      </w:r>
      <w:r>
        <w:t>-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органа 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 xml:space="preserve">ребенка: </w:t>
      </w:r>
      <w:r>
        <w:rPr>
          <w:color w:val="3366FF"/>
        </w:rPr>
        <w:t>статья</w:t>
      </w:r>
      <w:r>
        <w:rPr>
          <w:color w:val="3366FF"/>
          <w:spacing w:val="1"/>
        </w:rPr>
        <w:t xml:space="preserve"> </w:t>
      </w:r>
      <w:r>
        <w:rPr>
          <w:color w:val="3366FF"/>
        </w:rPr>
        <w:t xml:space="preserve">69 </w:t>
      </w:r>
      <w:r>
        <w:t>-</w:t>
      </w:r>
      <w:r>
        <w:rPr>
          <w:spacing w:val="1"/>
        </w:rPr>
        <w:t xml:space="preserve"> </w:t>
      </w:r>
      <w:r>
        <w:t>меру</w:t>
      </w:r>
      <w:r>
        <w:tab/>
        <w:t>на</w:t>
      </w:r>
      <w:r>
        <w:tab/>
        <w:t>«лишение</w:t>
      </w:r>
      <w:r>
        <w:tab/>
      </w:r>
      <w:r>
        <w:rPr>
          <w:spacing w:val="-1"/>
        </w:rPr>
        <w:t>родителей</w:t>
      </w:r>
      <w:r>
        <w:rPr>
          <w:spacing w:val="-58"/>
        </w:rPr>
        <w:t xml:space="preserve"> </w:t>
      </w:r>
      <w:r>
        <w:t>родительских прав», как меру защиты детей от</w:t>
      </w:r>
      <w:r>
        <w:rPr>
          <w:spacing w:val="1"/>
        </w:rPr>
        <w:t xml:space="preserve"> </w:t>
      </w:r>
      <w:r>
        <w:t>жестокого</w:t>
      </w:r>
      <w:r>
        <w:rPr>
          <w:spacing w:val="-1"/>
        </w:rPr>
        <w:t xml:space="preserve"> </w:t>
      </w:r>
      <w:r>
        <w:t>обращения с</w:t>
      </w:r>
      <w:r>
        <w:rPr>
          <w:spacing w:val="-2"/>
        </w:rPr>
        <w:t xml:space="preserve"> </w:t>
      </w:r>
      <w:r>
        <w:t>ними в</w:t>
      </w:r>
      <w:r>
        <w:rPr>
          <w:spacing w:val="-2"/>
        </w:rPr>
        <w:t xml:space="preserve"> </w:t>
      </w:r>
      <w:r>
        <w:t>семье;</w:t>
      </w:r>
    </w:p>
    <w:p w:rsidR="009348F6" w:rsidRDefault="009348F6">
      <w:pPr>
        <w:pStyle w:val="BodyText"/>
        <w:ind w:left="107" w:right="39"/>
        <w:jc w:val="both"/>
      </w:pPr>
      <w:r>
        <w:rPr>
          <w:color w:val="3366FF"/>
        </w:rPr>
        <w:t xml:space="preserve">статья 77 </w:t>
      </w:r>
      <w:r>
        <w:t>- немедленное отобрание ребенка при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здоровью.</w:t>
      </w:r>
    </w:p>
    <w:p w:rsidR="009348F6" w:rsidRDefault="009348F6">
      <w:pPr>
        <w:pStyle w:val="BodyText"/>
        <w:spacing w:before="7"/>
        <w:rPr>
          <w:sz w:val="23"/>
        </w:rPr>
      </w:pPr>
    </w:p>
    <w:p w:rsidR="009348F6" w:rsidRDefault="009348F6">
      <w:pPr>
        <w:ind w:left="107" w:right="38"/>
        <w:jc w:val="both"/>
        <w:rPr>
          <w:i/>
          <w:sz w:val="24"/>
        </w:rPr>
      </w:pPr>
      <w:r>
        <w:rPr>
          <w:i/>
          <w:sz w:val="24"/>
        </w:rPr>
        <w:t>Опасным социальным последствием насилия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воспроизводство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жестокости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поскольку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жертвы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зачастую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становятся социально дезадаптированными, 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умеют трудиться,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хорошими родителями, и что самое страшное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нередко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становятся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насильниками.</w:t>
      </w:r>
    </w:p>
    <w:p w:rsidR="009348F6" w:rsidRDefault="009348F6">
      <w:pPr>
        <w:pStyle w:val="BodyText"/>
        <w:rPr>
          <w:i/>
          <w:sz w:val="26"/>
        </w:rPr>
      </w:pPr>
    </w:p>
    <w:p w:rsidR="009348F6" w:rsidRDefault="009348F6">
      <w:pPr>
        <w:pStyle w:val="BodyText"/>
        <w:spacing w:before="6"/>
        <w:rPr>
          <w:i/>
          <w:sz w:val="22"/>
        </w:rPr>
      </w:pPr>
    </w:p>
    <w:p w:rsidR="009348F6" w:rsidRDefault="009348F6">
      <w:pPr>
        <w:pStyle w:val="Heading1"/>
        <w:ind w:left="163" w:right="93" w:hanging="5"/>
      </w:pPr>
      <w:r>
        <w:rPr>
          <w:color w:val="006FC0"/>
        </w:rPr>
        <w:t>Если Вы заметили случаи жестокого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обращения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детьми,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не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будьте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равнодушны.</w:t>
      </w:r>
    </w:p>
    <w:p w:rsidR="009348F6" w:rsidRDefault="009348F6">
      <w:pPr>
        <w:ind w:left="143" w:right="74"/>
        <w:jc w:val="center"/>
        <w:rPr>
          <w:b/>
          <w:sz w:val="24"/>
        </w:rPr>
      </w:pPr>
      <w:r>
        <w:rPr>
          <w:b/>
          <w:color w:val="006FC0"/>
          <w:sz w:val="24"/>
        </w:rPr>
        <w:t>Игнорирование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или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бездействие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также</w:t>
      </w:r>
      <w:r>
        <w:rPr>
          <w:b/>
          <w:color w:val="006FC0"/>
          <w:spacing w:val="-57"/>
          <w:sz w:val="24"/>
        </w:rPr>
        <w:t xml:space="preserve"> </w:t>
      </w:r>
      <w:r>
        <w:rPr>
          <w:b/>
          <w:color w:val="006FC0"/>
          <w:sz w:val="24"/>
        </w:rPr>
        <w:t>является преступлением, как и его</w:t>
      </w:r>
      <w:r>
        <w:rPr>
          <w:b/>
          <w:color w:val="006FC0"/>
          <w:spacing w:val="1"/>
          <w:sz w:val="24"/>
        </w:rPr>
        <w:t xml:space="preserve"> </w:t>
      </w:r>
      <w:r>
        <w:rPr>
          <w:b/>
          <w:color w:val="006FC0"/>
          <w:sz w:val="24"/>
        </w:rPr>
        <w:t>совершение.</w:t>
      </w:r>
    </w:p>
    <w:p w:rsidR="009348F6" w:rsidRDefault="009348F6" w:rsidP="00A00D63">
      <w:pPr>
        <w:pStyle w:val="Heading1"/>
        <w:ind w:right="79"/>
      </w:pPr>
      <w:r>
        <w:rPr>
          <w:color w:val="006FC0"/>
        </w:rPr>
        <w:t>Вы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всегда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можете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обратиться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сотрудникам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нашего</w:t>
      </w:r>
      <w:r>
        <w:rPr>
          <w:color w:val="006FC0"/>
          <w:spacing w:val="-1"/>
        </w:rPr>
        <w:t xml:space="preserve"> 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учреждения,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как</w:t>
      </w:r>
      <w:r>
        <w:rPr>
          <w:color w:val="006FC0"/>
          <w:spacing w:val="1"/>
        </w:rPr>
        <w:t xml:space="preserve">   органу  системы  профилактики    безнадзорности и  правонарушений несовершеннолетних</w:t>
      </w:r>
      <w:r>
        <w:rPr>
          <w:color w:val="006FC0"/>
        </w:rPr>
        <w:t>,</w:t>
      </w:r>
    </w:p>
    <w:p w:rsidR="009348F6" w:rsidRDefault="009348F6">
      <w:pPr>
        <w:spacing w:before="1"/>
        <w:ind w:left="143" w:right="76"/>
        <w:jc w:val="center"/>
        <w:rPr>
          <w:b/>
          <w:sz w:val="24"/>
        </w:rPr>
      </w:pPr>
      <w:r>
        <w:rPr>
          <w:b/>
          <w:color w:val="006FC0"/>
          <w:sz w:val="24"/>
        </w:rPr>
        <w:t>занимающейся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защитой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прав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z w:val="24"/>
        </w:rPr>
        <w:t>детей.</w:t>
      </w:r>
    </w:p>
    <w:p w:rsidR="009348F6" w:rsidRDefault="009348F6" w:rsidP="00A95B18">
      <w:pPr>
        <w:jc w:val="center"/>
        <w:rPr>
          <w:b/>
          <w:bCs/>
          <w:sz w:val="28"/>
          <w:szCs w:val="28"/>
        </w:rPr>
      </w:pPr>
      <w:r>
        <w:br w:type="column"/>
      </w:r>
      <w:r>
        <w:rPr>
          <w:b/>
          <w:bCs/>
          <w:sz w:val="28"/>
          <w:szCs w:val="28"/>
        </w:rPr>
        <w:t>Государственное  бюджетное  образовательное  учреждение</w:t>
      </w:r>
    </w:p>
    <w:p w:rsidR="009348F6" w:rsidRDefault="009348F6" w:rsidP="00A95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«Центр психолого – педагогической, медицинской, социальной помощи  семье  и детям  «Рука  в  руке»</w:t>
      </w:r>
    </w:p>
    <w:p w:rsidR="009348F6" w:rsidRDefault="009348F6">
      <w:pPr>
        <w:ind w:left="864" w:right="865"/>
        <w:jc w:val="center"/>
        <w:rPr>
          <w:i/>
          <w:sz w:val="24"/>
        </w:rPr>
      </w:pPr>
    </w:p>
    <w:p w:rsidR="009348F6" w:rsidRDefault="009348F6">
      <w:pPr>
        <w:pStyle w:val="BodyText"/>
        <w:rPr>
          <w:i/>
          <w:sz w:val="20"/>
        </w:rPr>
      </w:pPr>
    </w:p>
    <w:p w:rsidR="009348F6" w:rsidRDefault="009348F6">
      <w:pPr>
        <w:pStyle w:val="BodyText"/>
        <w:rPr>
          <w:i/>
          <w:sz w:val="20"/>
        </w:rPr>
      </w:pPr>
    </w:p>
    <w:p w:rsidR="009348F6" w:rsidRDefault="009348F6">
      <w:pPr>
        <w:pStyle w:val="BodyText"/>
        <w:rPr>
          <w:i/>
          <w:sz w:val="20"/>
        </w:rPr>
      </w:pPr>
    </w:p>
    <w:p w:rsidR="009348F6" w:rsidRDefault="009348F6">
      <w:pPr>
        <w:pStyle w:val="BodyText"/>
        <w:rPr>
          <w:i/>
          <w:sz w:val="20"/>
        </w:rPr>
      </w:pPr>
    </w:p>
    <w:p w:rsidR="009348F6" w:rsidRDefault="009348F6">
      <w:pPr>
        <w:pStyle w:val="BodyText"/>
        <w:rPr>
          <w:i/>
          <w:sz w:val="20"/>
        </w:rPr>
      </w:pPr>
    </w:p>
    <w:p w:rsidR="009348F6" w:rsidRDefault="009348F6">
      <w:pPr>
        <w:pStyle w:val="BodyText"/>
        <w:rPr>
          <w:i/>
          <w:sz w:val="20"/>
        </w:rPr>
      </w:pPr>
    </w:p>
    <w:p w:rsidR="009348F6" w:rsidRDefault="009348F6">
      <w:pPr>
        <w:pStyle w:val="BodyText"/>
        <w:spacing w:before="9"/>
        <w:rPr>
          <w:i/>
          <w:sz w:val="21"/>
        </w:rPr>
      </w:pPr>
      <w:r>
        <w:rPr>
          <w:noProof/>
          <w:lang w:eastAsia="ru-RU"/>
        </w:rPr>
        <w:pict>
          <v:shape id="image2.png" o:spid="_x0000_s1027" type="#_x0000_t75" alt="http://boombob.ru/img/picture/Apr/12/92ac937810ade738b812e47615347d00/1.jpg" style="position:absolute;margin-left:581.3pt;margin-top:14.5pt;width:228.45pt;height:171pt;z-index:251659264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9348F6" w:rsidRDefault="009348F6">
      <w:pPr>
        <w:ind w:left="416" w:right="421" w:firstLine="3"/>
        <w:jc w:val="center"/>
        <w:rPr>
          <w:b/>
          <w:sz w:val="44"/>
        </w:rPr>
      </w:pPr>
      <w:r>
        <w:rPr>
          <w:b/>
          <w:sz w:val="44"/>
        </w:rPr>
        <w:t>Профилактика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жестокого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обращения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с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детьми</w:t>
      </w:r>
    </w:p>
    <w:p w:rsidR="009348F6" w:rsidRDefault="009348F6">
      <w:pPr>
        <w:spacing w:before="250"/>
        <w:ind w:left="1184" w:right="1184"/>
        <w:jc w:val="center"/>
        <w:rPr>
          <w:b/>
          <w:sz w:val="28"/>
        </w:rPr>
      </w:pPr>
      <w:r>
        <w:rPr>
          <w:b/>
          <w:sz w:val="28"/>
        </w:rPr>
        <w:t>Буклет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</w:p>
    <w:p w:rsidR="009348F6" w:rsidRDefault="009348F6">
      <w:pPr>
        <w:pStyle w:val="BodyText"/>
        <w:rPr>
          <w:b/>
          <w:sz w:val="30"/>
        </w:rPr>
      </w:pPr>
    </w:p>
    <w:p w:rsidR="009348F6" w:rsidRDefault="009348F6">
      <w:pPr>
        <w:pStyle w:val="BodyText"/>
        <w:spacing w:before="6"/>
        <w:rPr>
          <w:b/>
          <w:sz w:val="25"/>
        </w:rPr>
      </w:pPr>
    </w:p>
    <w:p w:rsidR="009348F6" w:rsidRDefault="009348F6" w:rsidP="00A95B18">
      <w:pPr>
        <w:ind w:left="1811" w:right="89" w:firstLine="1312"/>
        <w:jc w:val="right"/>
        <w:rPr>
          <w:sz w:val="28"/>
        </w:rPr>
      </w:pPr>
      <w:r>
        <w:rPr>
          <w:spacing w:val="-67"/>
          <w:sz w:val="28"/>
        </w:rPr>
        <w:t xml:space="preserve">З                   и                                 н                                       о                                   в                        ь                      е                          в                        а                            М.                             .                   Г.   </w:t>
      </w:r>
      <w:r>
        <w:rPr>
          <w:sz w:val="28"/>
        </w:rPr>
        <w:t>Воспитатель</w:t>
      </w:r>
    </w:p>
    <w:p w:rsidR="009348F6" w:rsidRDefault="009348F6">
      <w:pPr>
        <w:pStyle w:val="BodyText"/>
        <w:rPr>
          <w:sz w:val="30"/>
        </w:rPr>
      </w:pPr>
    </w:p>
    <w:p w:rsidR="009348F6" w:rsidRDefault="009348F6">
      <w:pPr>
        <w:pStyle w:val="BodyText"/>
        <w:rPr>
          <w:sz w:val="30"/>
        </w:rPr>
      </w:pPr>
    </w:p>
    <w:p w:rsidR="009348F6" w:rsidRDefault="009348F6">
      <w:pPr>
        <w:pStyle w:val="BodyText"/>
        <w:rPr>
          <w:sz w:val="40"/>
        </w:rPr>
      </w:pPr>
    </w:p>
    <w:sectPr w:rsidR="009348F6" w:rsidSect="009E7DCC">
      <w:pgSz w:w="16840" w:h="11910" w:orient="landscape"/>
      <w:pgMar w:top="140" w:right="120" w:bottom="0" w:left="120" w:header="720" w:footer="720" w:gutter="0"/>
      <w:cols w:num="3" w:space="720" w:equalWidth="0">
        <w:col w:w="5140" w:space="556"/>
        <w:col w:w="5138" w:space="563"/>
        <w:col w:w="52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1E"/>
    <w:multiLevelType w:val="hybridMultilevel"/>
    <w:tmpl w:val="FFFFFFFF"/>
    <w:lvl w:ilvl="0" w:tplc="07140E5A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DE2E74">
      <w:numFmt w:val="bullet"/>
      <w:lvlText w:val="-"/>
      <w:lvlJc w:val="left"/>
      <w:pPr>
        <w:ind w:left="468" w:hanging="147"/>
      </w:pPr>
      <w:rPr>
        <w:rFonts w:ascii="Times New Roman" w:eastAsia="Times New Roman" w:hAnsi="Times New Roman" w:hint="default"/>
        <w:w w:val="99"/>
        <w:sz w:val="24"/>
      </w:rPr>
    </w:lvl>
    <w:lvl w:ilvl="2" w:tplc="A468DDD2">
      <w:numFmt w:val="bullet"/>
      <w:lvlText w:val="•"/>
      <w:lvlJc w:val="left"/>
      <w:pPr>
        <w:ind w:left="1480" w:hanging="147"/>
      </w:pPr>
      <w:rPr>
        <w:rFonts w:hint="default"/>
      </w:rPr>
    </w:lvl>
    <w:lvl w:ilvl="3" w:tplc="62FA8BD2">
      <w:numFmt w:val="bullet"/>
      <w:lvlText w:val="•"/>
      <w:lvlJc w:val="left"/>
      <w:pPr>
        <w:ind w:left="1991" w:hanging="147"/>
      </w:pPr>
      <w:rPr>
        <w:rFonts w:hint="default"/>
      </w:rPr>
    </w:lvl>
    <w:lvl w:ilvl="4" w:tplc="676AE3DE">
      <w:numFmt w:val="bullet"/>
      <w:lvlText w:val="•"/>
      <w:lvlJc w:val="left"/>
      <w:pPr>
        <w:ind w:left="2501" w:hanging="147"/>
      </w:pPr>
      <w:rPr>
        <w:rFonts w:hint="default"/>
      </w:rPr>
    </w:lvl>
    <w:lvl w:ilvl="5" w:tplc="6CE4F1A6">
      <w:numFmt w:val="bullet"/>
      <w:lvlText w:val="•"/>
      <w:lvlJc w:val="left"/>
      <w:pPr>
        <w:ind w:left="3012" w:hanging="147"/>
      </w:pPr>
      <w:rPr>
        <w:rFonts w:hint="default"/>
      </w:rPr>
    </w:lvl>
    <w:lvl w:ilvl="6" w:tplc="122C78E8">
      <w:numFmt w:val="bullet"/>
      <w:lvlText w:val="•"/>
      <w:lvlJc w:val="left"/>
      <w:pPr>
        <w:ind w:left="3522" w:hanging="147"/>
      </w:pPr>
      <w:rPr>
        <w:rFonts w:hint="default"/>
      </w:rPr>
    </w:lvl>
    <w:lvl w:ilvl="7" w:tplc="F90E55B4">
      <w:numFmt w:val="bullet"/>
      <w:lvlText w:val="•"/>
      <w:lvlJc w:val="left"/>
      <w:pPr>
        <w:ind w:left="4032" w:hanging="147"/>
      </w:pPr>
      <w:rPr>
        <w:rFonts w:hint="default"/>
      </w:rPr>
    </w:lvl>
    <w:lvl w:ilvl="8" w:tplc="31C8336A">
      <w:numFmt w:val="bullet"/>
      <w:lvlText w:val="•"/>
      <w:lvlJc w:val="left"/>
      <w:pPr>
        <w:ind w:left="4543" w:hanging="147"/>
      </w:pPr>
      <w:rPr>
        <w:rFonts w:hint="default"/>
      </w:rPr>
    </w:lvl>
  </w:abstractNum>
  <w:abstractNum w:abstractNumId="1">
    <w:nsid w:val="422422C1"/>
    <w:multiLevelType w:val="hybridMultilevel"/>
    <w:tmpl w:val="FFFFFFFF"/>
    <w:lvl w:ilvl="0" w:tplc="0B283D1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E83831BA">
      <w:numFmt w:val="bullet"/>
      <w:lvlText w:val="•"/>
      <w:lvlJc w:val="left"/>
      <w:pPr>
        <w:ind w:left="729" w:hanging="140"/>
      </w:pPr>
      <w:rPr>
        <w:rFonts w:hint="default"/>
      </w:rPr>
    </w:lvl>
    <w:lvl w:ilvl="2" w:tplc="0A56D3EA">
      <w:numFmt w:val="bullet"/>
      <w:lvlText w:val="•"/>
      <w:lvlJc w:val="left"/>
      <w:pPr>
        <w:ind w:left="1219" w:hanging="140"/>
      </w:pPr>
      <w:rPr>
        <w:rFonts w:hint="default"/>
      </w:rPr>
    </w:lvl>
    <w:lvl w:ilvl="3" w:tplc="6F22CDF4">
      <w:numFmt w:val="bullet"/>
      <w:lvlText w:val="•"/>
      <w:lvlJc w:val="left"/>
      <w:pPr>
        <w:ind w:left="1709" w:hanging="140"/>
      </w:pPr>
      <w:rPr>
        <w:rFonts w:hint="default"/>
      </w:rPr>
    </w:lvl>
    <w:lvl w:ilvl="4" w:tplc="90385678">
      <w:numFmt w:val="bullet"/>
      <w:lvlText w:val="•"/>
      <w:lvlJc w:val="left"/>
      <w:pPr>
        <w:ind w:left="2199" w:hanging="140"/>
      </w:pPr>
      <w:rPr>
        <w:rFonts w:hint="default"/>
      </w:rPr>
    </w:lvl>
    <w:lvl w:ilvl="5" w:tplc="A5C85438">
      <w:numFmt w:val="bullet"/>
      <w:lvlText w:val="•"/>
      <w:lvlJc w:val="left"/>
      <w:pPr>
        <w:ind w:left="2689" w:hanging="140"/>
      </w:pPr>
      <w:rPr>
        <w:rFonts w:hint="default"/>
      </w:rPr>
    </w:lvl>
    <w:lvl w:ilvl="6" w:tplc="74240C02">
      <w:numFmt w:val="bullet"/>
      <w:lvlText w:val="•"/>
      <w:lvlJc w:val="left"/>
      <w:pPr>
        <w:ind w:left="3179" w:hanging="140"/>
      </w:pPr>
      <w:rPr>
        <w:rFonts w:hint="default"/>
      </w:rPr>
    </w:lvl>
    <w:lvl w:ilvl="7" w:tplc="2716E0D4">
      <w:numFmt w:val="bullet"/>
      <w:lvlText w:val="•"/>
      <w:lvlJc w:val="left"/>
      <w:pPr>
        <w:ind w:left="3669" w:hanging="140"/>
      </w:pPr>
      <w:rPr>
        <w:rFonts w:hint="default"/>
      </w:rPr>
    </w:lvl>
    <w:lvl w:ilvl="8" w:tplc="A566D206">
      <w:numFmt w:val="bullet"/>
      <w:lvlText w:val="•"/>
      <w:lvlJc w:val="left"/>
      <w:pPr>
        <w:ind w:left="4159" w:hanging="140"/>
      </w:pPr>
      <w:rPr>
        <w:rFonts w:hint="default"/>
      </w:rPr>
    </w:lvl>
  </w:abstractNum>
  <w:abstractNum w:abstractNumId="2">
    <w:nsid w:val="437C3B4A"/>
    <w:multiLevelType w:val="hybridMultilevel"/>
    <w:tmpl w:val="FFFFFFFF"/>
    <w:lvl w:ilvl="0" w:tplc="A0464D8E">
      <w:start w:val="5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022230">
      <w:numFmt w:val="bullet"/>
      <w:lvlText w:val="•"/>
      <w:lvlJc w:val="left"/>
      <w:pPr>
        <w:ind w:left="970" w:hanging="360"/>
      </w:pPr>
      <w:rPr>
        <w:rFonts w:hint="default"/>
      </w:rPr>
    </w:lvl>
    <w:lvl w:ilvl="2" w:tplc="EA74EE0E">
      <w:numFmt w:val="bullet"/>
      <w:lvlText w:val="•"/>
      <w:lvlJc w:val="left"/>
      <w:pPr>
        <w:ind w:left="1480" w:hanging="360"/>
      </w:pPr>
      <w:rPr>
        <w:rFonts w:hint="default"/>
      </w:rPr>
    </w:lvl>
    <w:lvl w:ilvl="3" w:tplc="33A6EC0C"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313EA6C2">
      <w:numFmt w:val="bullet"/>
      <w:lvlText w:val="•"/>
      <w:lvlJc w:val="left"/>
      <w:pPr>
        <w:ind w:left="2501" w:hanging="360"/>
      </w:pPr>
      <w:rPr>
        <w:rFonts w:hint="default"/>
      </w:rPr>
    </w:lvl>
    <w:lvl w:ilvl="5" w:tplc="DC649DE8">
      <w:numFmt w:val="bullet"/>
      <w:lvlText w:val="•"/>
      <w:lvlJc w:val="left"/>
      <w:pPr>
        <w:ind w:left="3012" w:hanging="360"/>
      </w:pPr>
      <w:rPr>
        <w:rFonts w:hint="default"/>
      </w:rPr>
    </w:lvl>
    <w:lvl w:ilvl="6" w:tplc="6CF0D674">
      <w:numFmt w:val="bullet"/>
      <w:lvlText w:val="•"/>
      <w:lvlJc w:val="left"/>
      <w:pPr>
        <w:ind w:left="3522" w:hanging="360"/>
      </w:pPr>
      <w:rPr>
        <w:rFonts w:hint="default"/>
      </w:rPr>
    </w:lvl>
    <w:lvl w:ilvl="7" w:tplc="A1C20EF4">
      <w:numFmt w:val="bullet"/>
      <w:lvlText w:val="•"/>
      <w:lvlJc w:val="left"/>
      <w:pPr>
        <w:ind w:left="4032" w:hanging="360"/>
      </w:pPr>
      <w:rPr>
        <w:rFonts w:hint="default"/>
      </w:rPr>
    </w:lvl>
    <w:lvl w:ilvl="8" w:tplc="28D49E36">
      <w:numFmt w:val="bullet"/>
      <w:lvlText w:val="•"/>
      <w:lvlJc w:val="left"/>
      <w:pPr>
        <w:ind w:left="4543" w:hanging="360"/>
      </w:pPr>
      <w:rPr>
        <w:rFonts w:hint="default"/>
      </w:rPr>
    </w:lvl>
  </w:abstractNum>
  <w:abstractNum w:abstractNumId="3">
    <w:nsid w:val="68890CC0"/>
    <w:multiLevelType w:val="hybridMultilevel"/>
    <w:tmpl w:val="FFFFFFFF"/>
    <w:lvl w:ilvl="0" w:tplc="9160A29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654B0FC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25F811B8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1C6C9B12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A080C11C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E0C0D64E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FEE0A352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3336E614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0CEC3688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4">
    <w:nsid w:val="725A43EF"/>
    <w:multiLevelType w:val="hybridMultilevel"/>
    <w:tmpl w:val="FFFFFFFF"/>
    <w:lvl w:ilvl="0" w:tplc="BBBCBB92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color w:val="C00000"/>
        <w:w w:val="100"/>
        <w:sz w:val="24"/>
        <w:szCs w:val="24"/>
      </w:rPr>
    </w:lvl>
    <w:lvl w:ilvl="1" w:tplc="6D749BAC">
      <w:numFmt w:val="bullet"/>
      <w:lvlText w:val="•"/>
      <w:lvlJc w:val="left"/>
      <w:pPr>
        <w:ind w:left="819" w:hanging="240"/>
      </w:pPr>
      <w:rPr>
        <w:rFonts w:hint="default"/>
      </w:rPr>
    </w:lvl>
    <w:lvl w:ilvl="2" w:tplc="A44EEE1A">
      <w:numFmt w:val="bullet"/>
      <w:lvlText w:val="•"/>
      <w:lvlJc w:val="left"/>
      <w:pPr>
        <w:ind w:left="1299" w:hanging="240"/>
      </w:pPr>
      <w:rPr>
        <w:rFonts w:hint="default"/>
      </w:rPr>
    </w:lvl>
    <w:lvl w:ilvl="3" w:tplc="201668B8">
      <w:numFmt w:val="bullet"/>
      <w:lvlText w:val="•"/>
      <w:lvlJc w:val="left"/>
      <w:pPr>
        <w:ind w:left="1779" w:hanging="240"/>
      </w:pPr>
      <w:rPr>
        <w:rFonts w:hint="default"/>
      </w:rPr>
    </w:lvl>
    <w:lvl w:ilvl="4" w:tplc="F00ECA06">
      <w:numFmt w:val="bullet"/>
      <w:lvlText w:val="•"/>
      <w:lvlJc w:val="left"/>
      <w:pPr>
        <w:ind w:left="2259" w:hanging="240"/>
      </w:pPr>
      <w:rPr>
        <w:rFonts w:hint="default"/>
      </w:rPr>
    </w:lvl>
    <w:lvl w:ilvl="5" w:tplc="07662E2C">
      <w:numFmt w:val="bullet"/>
      <w:lvlText w:val="•"/>
      <w:lvlJc w:val="left"/>
      <w:pPr>
        <w:ind w:left="2739" w:hanging="240"/>
      </w:pPr>
      <w:rPr>
        <w:rFonts w:hint="default"/>
      </w:rPr>
    </w:lvl>
    <w:lvl w:ilvl="6" w:tplc="B2CA79C6">
      <w:numFmt w:val="bullet"/>
      <w:lvlText w:val="•"/>
      <w:lvlJc w:val="left"/>
      <w:pPr>
        <w:ind w:left="3219" w:hanging="240"/>
      </w:pPr>
      <w:rPr>
        <w:rFonts w:hint="default"/>
      </w:rPr>
    </w:lvl>
    <w:lvl w:ilvl="7" w:tplc="345E735A">
      <w:numFmt w:val="bullet"/>
      <w:lvlText w:val="•"/>
      <w:lvlJc w:val="left"/>
      <w:pPr>
        <w:ind w:left="3699" w:hanging="240"/>
      </w:pPr>
      <w:rPr>
        <w:rFonts w:hint="default"/>
      </w:rPr>
    </w:lvl>
    <w:lvl w:ilvl="8" w:tplc="BDDC411E">
      <w:numFmt w:val="bullet"/>
      <w:lvlText w:val="•"/>
      <w:lvlJc w:val="left"/>
      <w:pPr>
        <w:ind w:left="4179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DCC"/>
    <w:rsid w:val="00512DD1"/>
    <w:rsid w:val="005B3EEF"/>
    <w:rsid w:val="009348F6"/>
    <w:rsid w:val="009E7DCC"/>
    <w:rsid w:val="00A00D63"/>
    <w:rsid w:val="00A9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7DCC"/>
    <w:pPr>
      <w:ind w:left="14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E7DCC"/>
    <w:pPr>
      <w:spacing w:before="1"/>
      <w:ind w:left="108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0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9E7D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01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E7DCC"/>
    <w:pPr>
      <w:ind w:left="467" w:hanging="360"/>
    </w:pPr>
  </w:style>
  <w:style w:type="paragraph" w:customStyle="1" w:styleId="TableParagraph">
    <w:name w:val="Table Paragraph"/>
    <w:basedOn w:val="Normal"/>
    <w:uiPriority w:val="99"/>
    <w:rsid w:val="009E7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1036</Words>
  <Characters>5907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2021-04-27T07:29:00Z</dcterms:created>
  <dcterms:modified xsi:type="dcterms:W3CDTF">2021-04-27T07:47:00Z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