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AB" w:rsidRDefault="004D73AB">
      <w:pPr>
        <w:pStyle w:val="Heading1"/>
        <w:tabs>
          <w:tab w:val="left" w:pos="6278"/>
        </w:tabs>
        <w:spacing w:before="74"/>
        <w:ind w:left="682"/>
      </w:pPr>
      <w:r>
        <w:t>Принято с</w:t>
      </w:r>
      <w:r>
        <w:rPr>
          <w:spacing w:val="-5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мнения</w:t>
      </w:r>
      <w:r>
        <w:tab/>
        <w:t>Утверждаю:</w:t>
      </w:r>
    </w:p>
    <w:p w:rsidR="004D73AB" w:rsidRDefault="004D73AB" w:rsidP="00F07106">
      <w:pPr>
        <w:tabs>
          <w:tab w:val="left" w:pos="6260"/>
        </w:tabs>
        <w:spacing w:before="39"/>
        <w:ind w:left="682"/>
        <w:rPr>
          <w:sz w:val="24"/>
        </w:rPr>
      </w:pP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Директор ГБОУ Центр «Рука в руке»</w:t>
      </w:r>
    </w:p>
    <w:p w:rsidR="004D73AB" w:rsidRDefault="004D73AB" w:rsidP="00DC3E3D">
      <w:pPr>
        <w:tabs>
          <w:tab w:val="left" w:pos="6286"/>
        </w:tabs>
        <w:ind w:left="682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 xml:space="preserve">от «28»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 г</w:t>
        </w:r>
      </w:smartTag>
      <w:r>
        <w:rPr>
          <w:sz w:val="24"/>
        </w:rPr>
        <w:t xml:space="preserve">. </w:t>
      </w:r>
    </w:p>
    <w:p w:rsidR="004D73AB" w:rsidRDefault="004D73AB" w:rsidP="00DC3E3D">
      <w:pPr>
        <w:tabs>
          <w:tab w:val="left" w:pos="6286"/>
        </w:tabs>
        <w:ind w:left="682"/>
        <w:rPr>
          <w:sz w:val="24"/>
        </w:rPr>
      </w:pPr>
      <w:r>
        <w:rPr>
          <w:sz w:val="24"/>
        </w:rPr>
        <w:t xml:space="preserve">от «28»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 г</w:t>
        </w:r>
      </w:smartTag>
      <w:r>
        <w:rPr>
          <w:sz w:val="24"/>
        </w:rPr>
        <w:t xml:space="preserve">.                                                       Анисимова И.А.                                               </w:t>
      </w:r>
    </w:p>
    <w:p w:rsidR="004D73AB" w:rsidRDefault="004D73AB">
      <w:pPr>
        <w:pStyle w:val="BodyText"/>
        <w:spacing w:before="0"/>
        <w:ind w:left="0"/>
      </w:pPr>
    </w:p>
    <w:p w:rsidR="004D73AB" w:rsidRDefault="004D73AB">
      <w:pPr>
        <w:pStyle w:val="BodyText"/>
        <w:spacing w:before="7"/>
        <w:ind w:left="0"/>
      </w:pPr>
    </w:p>
    <w:p w:rsidR="004D73AB" w:rsidRDefault="004D73AB" w:rsidP="00DC3E3D">
      <w:pPr>
        <w:pStyle w:val="Heading1"/>
        <w:ind w:left="1692" w:right="1344" w:firstLine="1474"/>
      </w:pPr>
      <w:r>
        <w:t xml:space="preserve">Годовой календарный учебный график </w:t>
      </w:r>
    </w:p>
    <w:p w:rsidR="004D73AB" w:rsidRPr="00DC3E3D" w:rsidRDefault="004D73AB" w:rsidP="00DC3E3D">
      <w:pPr>
        <w:adjustRightInd w:val="0"/>
        <w:jc w:val="center"/>
        <w:rPr>
          <w:b/>
          <w:bCs/>
          <w:sz w:val="28"/>
          <w:szCs w:val="28"/>
        </w:rPr>
      </w:pPr>
      <w:r w:rsidRPr="00DC3E3D">
        <w:rPr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4D73AB" w:rsidRPr="00DC3E3D" w:rsidRDefault="004D73AB" w:rsidP="00DC3E3D">
      <w:pPr>
        <w:adjustRightInd w:val="0"/>
        <w:jc w:val="center"/>
        <w:rPr>
          <w:b/>
          <w:bCs/>
          <w:sz w:val="28"/>
          <w:szCs w:val="28"/>
        </w:rPr>
      </w:pPr>
      <w:r w:rsidRPr="00DC3E3D">
        <w:rPr>
          <w:b/>
          <w:bCs/>
          <w:sz w:val="28"/>
          <w:szCs w:val="28"/>
        </w:rPr>
        <w:t xml:space="preserve">«Центр психолого-педагогической, медицинской,  социальной помощи семье и детям   </w:t>
      </w:r>
    </w:p>
    <w:p w:rsidR="004D73AB" w:rsidRPr="00DC3E3D" w:rsidRDefault="004D73AB" w:rsidP="00DC3E3D">
      <w:pPr>
        <w:adjustRightInd w:val="0"/>
        <w:jc w:val="center"/>
        <w:rPr>
          <w:b/>
          <w:bCs/>
          <w:sz w:val="28"/>
          <w:szCs w:val="28"/>
        </w:rPr>
      </w:pPr>
      <w:r w:rsidRPr="00DC3E3D">
        <w:rPr>
          <w:b/>
          <w:bCs/>
          <w:sz w:val="28"/>
          <w:szCs w:val="28"/>
        </w:rPr>
        <w:t>«Рука в руке»</w:t>
      </w:r>
    </w:p>
    <w:p w:rsidR="004D73AB" w:rsidRDefault="004D73AB">
      <w:pPr>
        <w:spacing w:before="1"/>
        <w:ind w:left="4340"/>
        <w:rPr>
          <w:b/>
          <w:sz w:val="26"/>
        </w:rPr>
      </w:pPr>
      <w:r>
        <w:rPr>
          <w:b/>
          <w:sz w:val="26"/>
        </w:rPr>
        <w:t>на 2020-2021 уч. год</w:t>
      </w:r>
    </w:p>
    <w:p w:rsidR="004D73AB" w:rsidRDefault="004D73AB">
      <w:pPr>
        <w:pStyle w:val="BodyText"/>
        <w:spacing w:before="10"/>
        <w:ind w:left="0"/>
        <w:rPr>
          <w:b/>
          <w:sz w:val="25"/>
        </w:rPr>
      </w:pPr>
    </w:p>
    <w:p w:rsidR="004D73AB" w:rsidRDefault="004D73AB" w:rsidP="00DC3E3D">
      <w:pPr>
        <w:pStyle w:val="ListParagraph"/>
        <w:numPr>
          <w:ilvl w:val="0"/>
          <w:numId w:val="2"/>
        </w:numPr>
        <w:tabs>
          <w:tab w:val="left" w:pos="878"/>
        </w:tabs>
        <w:spacing w:before="1"/>
        <w:rPr>
          <w:b/>
          <w:sz w:val="26"/>
        </w:rPr>
      </w:pPr>
      <w:r>
        <w:rPr>
          <w:b/>
          <w:sz w:val="26"/>
        </w:rPr>
        <w:t>Продолжительность учебного года в ГБОУ «Центр «Рука в руке».</w:t>
      </w:r>
    </w:p>
    <w:p w:rsidR="004D73AB" w:rsidRDefault="004D73AB">
      <w:pPr>
        <w:pStyle w:val="BodyText"/>
        <w:spacing w:before="142" w:line="360" w:lineRule="auto"/>
        <w:ind w:right="443"/>
      </w:pPr>
      <w:r>
        <w:t>Начало учебного года – 01.09.2020 г. (проведение входной диагностики, набор детей на группы по результатам диагностики).</w:t>
      </w:r>
    </w:p>
    <w:p w:rsidR="004D73AB" w:rsidRDefault="004D73AB" w:rsidP="00355B95">
      <w:pPr>
        <w:pStyle w:val="BodyText"/>
        <w:spacing w:before="0" w:line="360" w:lineRule="auto"/>
        <w:ind w:right="220"/>
      </w:pPr>
      <w:r>
        <w:t>Начало групповых занятий – 15.09.2020 г.  служба «Логопункт», «Школа –Развития» -группа младших школьников.</w:t>
      </w:r>
    </w:p>
    <w:p w:rsidR="004D73AB" w:rsidRDefault="004D73AB" w:rsidP="00355B95">
      <w:pPr>
        <w:pStyle w:val="BodyText"/>
        <w:spacing w:before="0" w:line="360" w:lineRule="auto"/>
        <w:ind w:right="220"/>
      </w:pPr>
      <w:r>
        <w:t>Начало групповых занятий – 01.09.2020 г. служба «Школа – Развития»-группа дошкольников.</w:t>
      </w:r>
    </w:p>
    <w:p w:rsidR="004D73AB" w:rsidRDefault="004D73AB" w:rsidP="00355B95">
      <w:pPr>
        <w:pStyle w:val="BodyText"/>
        <w:spacing w:before="0" w:line="360" w:lineRule="auto"/>
        <w:ind w:right="220"/>
      </w:pPr>
      <w:r>
        <w:t>Начало групповых занятий – 01.09.2020 г. служба «Доверие»</w:t>
      </w:r>
    </w:p>
    <w:p w:rsidR="004D73AB" w:rsidRDefault="004D73AB" w:rsidP="00355B95">
      <w:pPr>
        <w:pStyle w:val="BodyText"/>
        <w:spacing w:before="0" w:line="360" w:lineRule="auto"/>
        <w:ind w:right="220"/>
      </w:pPr>
      <w:r>
        <w:t>Конец групповых занятий – 17.05.2021 г.</w:t>
      </w:r>
      <w:r w:rsidRPr="00355B95">
        <w:t xml:space="preserve"> </w:t>
      </w:r>
      <w:r>
        <w:t>служба «Логопункт».</w:t>
      </w:r>
    </w:p>
    <w:p w:rsidR="004D73AB" w:rsidRDefault="004D73AB" w:rsidP="00355B95">
      <w:pPr>
        <w:pStyle w:val="BodyText"/>
        <w:spacing w:before="0" w:line="360" w:lineRule="auto"/>
        <w:ind w:right="220"/>
      </w:pPr>
      <w:r>
        <w:t>Конец групповых занятий – 27.05.2021 г.</w:t>
      </w:r>
      <w:r w:rsidRPr="00355B95">
        <w:t xml:space="preserve"> </w:t>
      </w:r>
      <w:r>
        <w:t>служба «Школа – Развития»-группа дошкольников,</w:t>
      </w:r>
      <w:r w:rsidRPr="00355B95">
        <w:t xml:space="preserve"> </w:t>
      </w:r>
      <w:r>
        <w:t>«Школа –Развития» -группа младших школьников,</w:t>
      </w:r>
      <w:r w:rsidRPr="00355B95">
        <w:t xml:space="preserve"> </w:t>
      </w:r>
      <w:r>
        <w:t>служба «Доверие»</w:t>
      </w:r>
    </w:p>
    <w:p w:rsidR="004D73AB" w:rsidRDefault="004D73AB" w:rsidP="00355B95">
      <w:pPr>
        <w:pStyle w:val="BodyText"/>
        <w:spacing w:before="0" w:line="360" w:lineRule="auto"/>
        <w:ind w:right="220"/>
      </w:pPr>
      <w:r>
        <w:t>Конец учебного года – 31.05.2021 г.</w:t>
      </w:r>
    </w:p>
    <w:p w:rsidR="004D73AB" w:rsidRDefault="004D73AB">
      <w:pPr>
        <w:pStyle w:val="BodyText"/>
        <w:spacing w:before="0" w:line="360" w:lineRule="auto"/>
        <w:ind w:right="348"/>
        <w:jc w:val="both"/>
      </w:pPr>
      <w:r>
        <w:t>Индивидуальная психолого-педагогическая и социальная помощь обучающимся и их родителям (законным представителям) оказывается в течение всего календарного года.</w:t>
      </w:r>
    </w:p>
    <w:p w:rsidR="004D73AB" w:rsidRDefault="004D73AB">
      <w:pPr>
        <w:pStyle w:val="BodyText"/>
        <w:spacing w:before="0" w:line="298" w:lineRule="exact"/>
        <w:jc w:val="both"/>
      </w:pPr>
      <w:r>
        <w:t>Продолжительность занятий составляет:</w:t>
      </w:r>
    </w:p>
    <w:p w:rsidR="004D73AB" w:rsidRDefault="004D73AB" w:rsidP="00286E55">
      <w:pPr>
        <w:pStyle w:val="BodyText"/>
        <w:spacing w:before="0"/>
      </w:pPr>
      <w:r>
        <w:t>4-5 лет – не более 25 минут,</w:t>
      </w:r>
      <w:r w:rsidRPr="00D82B83">
        <w:t xml:space="preserve"> </w:t>
      </w:r>
      <w:r>
        <w:t>с перерывом 10 минут,</w:t>
      </w:r>
    </w:p>
    <w:p w:rsidR="004D73AB" w:rsidRDefault="004D73AB" w:rsidP="00286E55">
      <w:pPr>
        <w:pStyle w:val="BodyText"/>
        <w:spacing w:before="0" w:line="360" w:lineRule="auto"/>
        <w:ind w:left="680" w:right="3958"/>
      </w:pPr>
      <w:r>
        <w:t>5–6 лет – не более 35 минут с перерывом 10 минут,</w:t>
      </w:r>
    </w:p>
    <w:p w:rsidR="004D73AB" w:rsidRDefault="004D73AB" w:rsidP="00286E55">
      <w:pPr>
        <w:pStyle w:val="BodyText"/>
        <w:spacing w:before="0" w:line="360" w:lineRule="auto"/>
        <w:ind w:left="680" w:right="3958"/>
      </w:pPr>
      <w:r>
        <w:t xml:space="preserve"> 6-7 лет не более 35 минут с перерывом 10 минут,</w:t>
      </w:r>
    </w:p>
    <w:p w:rsidR="004D73AB" w:rsidRDefault="004D73AB" w:rsidP="00286E55">
      <w:pPr>
        <w:pStyle w:val="BodyText"/>
        <w:spacing w:before="0" w:line="360" w:lineRule="auto"/>
        <w:ind w:right="4525"/>
      </w:pPr>
      <w:r>
        <w:t>7-8 лет не более 40 минут с перерывом 10 минут, 11-18 лет 45 минут с перерывом 10 минут.</w:t>
      </w:r>
    </w:p>
    <w:p w:rsidR="004D73AB" w:rsidRDefault="004D73AB" w:rsidP="00286E55">
      <w:pPr>
        <w:pStyle w:val="BodyText"/>
        <w:spacing w:before="0" w:line="360" w:lineRule="auto"/>
        <w:ind w:right="4525"/>
      </w:pPr>
    </w:p>
    <w:p w:rsidR="004D73AB" w:rsidRDefault="004D73AB">
      <w:pPr>
        <w:pStyle w:val="BodyText"/>
        <w:spacing w:before="1" w:line="360" w:lineRule="auto"/>
        <w:ind w:right="4525"/>
      </w:pPr>
    </w:p>
    <w:p w:rsidR="004D73AB" w:rsidRDefault="004D73AB">
      <w:pPr>
        <w:pStyle w:val="BodyText"/>
        <w:spacing w:before="1" w:line="360" w:lineRule="auto"/>
        <w:ind w:right="4525"/>
      </w:pPr>
    </w:p>
    <w:p w:rsidR="004D73AB" w:rsidRDefault="004D73AB">
      <w:pPr>
        <w:pStyle w:val="BodyText"/>
        <w:spacing w:before="1" w:line="360" w:lineRule="auto"/>
        <w:ind w:right="4525"/>
      </w:pPr>
    </w:p>
    <w:p w:rsidR="004D73AB" w:rsidRDefault="004D73AB">
      <w:pPr>
        <w:pStyle w:val="BodyText"/>
        <w:spacing w:before="5"/>
        <w:ind w:left="0"/>
        <w:rPr>
          <w:sz w:val="30"/>
        </w:rPr>
      </w:pPr>
    </w:p>
    <w:p w:rsidR="004D73AB" w:rsidRDefault="004D73AB">
      <w:pPr>
        <w:pStyle w:val="Heading1"/>
        <w:numPr>
          <w:ilvl w:val="0"/>
          <w:numId w:val="2"/>
        </w:numPr>
        <w:tabs>
          <w:tab w:val="left" w:pos="1105"/>
        </w:tabs>
        <w:spacing w:line="276" w:lineRule="auto"/>
        <w:ind w:left="682" w:right="342" w:firstLine="0"/>
        <w:jc w:val="both"/>
      </w:pPr>
      <w:r>
        <w:t>Годовой календарный учебный график, реализуемых дополнительных общеобразовательных (общеразвивающих) программ социально-педагогической направленности в 2020-2021 учебном году</w:t>
      </w:r>
    </w:p>
    <w:p w:rsidR="004D73AB" w:rsidRDefault="004D73AB">
      <w:pPr>
        <w:pStyle w:val="BodyText"/>
        <w:spacing w:before="11"/>
        <w:ind w:left="0"/>
        <w:rPr>
          <w:b/>
          <w:sz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3586"/>
        <w:gridCol w:w="2177"/>
        <w:gridCol w:w="2177"/>
        <w:gridCol w:w="1740"/>
      </w:tblGrid>
      <w:tr w:rsidR="004D73AB" w:rsidTr="00E212D1">
        <w:tc>
          <w:tcPr>
            <w:tcW w:w="768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b/>
                <w:sz w:val="26"/>
              </w:rPr>
              <w:t>№ п/п</w:t>
            </w:r>
          </w:p>
        </w:tc>
        <w:tc>
          <w:tcPr>
            <w:tcW w:w="3586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b/>
                <w:sz w:val="26"/>
              </w:rPr>
              <w:t>Наименование программы групповых занятий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b/>
                <w:w w:val="95"/>
                <w:sz w:val="26"/>
              </w:rPr>
              <w:t xml:space="preserve">Количество </w:t>
            </w:r>
            <w:r w:rsidRPr="00E212D1">
              <w:rPr>
                <w:b/>
                <w:sz w:val="26"/>
              </w:rPr>
              <w:t>групп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b/>
                <w:sz w:val="26"/>
              </w:rPr>
              <w:t xml:space="preserve">Начало </w:t>
            </w:r>
            <w:r w:rsidRPr="00E212D1">
              <w:rPr>
                <w:b/>
                <w:w w:val="95"/>
                <w:sz w:val="26"/>
              </w:rPr>
              <w:t>занятий</w:t>
            </w:r>
          </w:p>
        </w:tc>
        <w:tc>
          <w:tcPr>
            <w:tcW w:w="1740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b/>
                <w:w w:val="95"/>
                <w:sz w:val="26"/>
              </w:rPr>
              <w:t xml:space="preserve">Окончание </w:t>
            </w:r>
            <w:r w:rsidRPr="00E212D1">
              <w:rPr>
                <w:b/>
                <w:sz w:val="26"/>
              </w:rPr>
              <w:t>занятий</w:t>
            </w:r>
          </w:p>
        </w:tc>
      </w:tr>
      <w:tr w:rsidR="004D73AB" w:rsidTr="00E212D1">
        <w:tc>
          <w:tcPr>
            <w:tcW w:w="768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1</w:t>
            </w:r>
          </w:p>
        </w:tc>
        <w:tc>
          <w:tcPr>
            <w:tcW w:w="3586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Программа дополнительного  образования для работы  с детьми   имеющими  ограниченные  возможности здоровья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1 группа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01.09.2020 г.</w:t>
            </w:r>
          </w:p>
        </w:tc>
        <w:tc>
          <w:tcPr>
            <w:tcW w:w="1740" w:type="dxa"/>
          </w:tcPr>
          <w:p w:rsidR="004D73AB" w:rsidRPr="00E212D1" w:rsidRDefault="004D73AB" w:rsidP="00E212D1">
            <w:pPr>
              <w:spacing w:line="291" w:lineRule="exact"/>
              <w:rPr>
                <w:color w:val="FF0000"/>
                <w:sz w:val="26"/>
              </w:rPr>
            </w:pPr>
            <w:r w:rsidRPr="00E212D1">
              <w:rPr>
                <w:color w:val="FF0000"/>
                <w:sz w:val="26"/>
              </w:rPr>
              <w:t>27.05.2021 г</w:t>
            </w:r>
          </w:p>
        </w:tc>
      </w:tr>
      <w:tr w:rsidR="004D73AB" w:rsidRPr="00C80F56" w:rsidTr="00E212D1">
        <w:tc>
          <w:tcPr>
            <w:tcW w:w="768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</w:t>
            </w:r>
          </w:p>
        </w:tc>
        <w:tc>
          <w:tcPr>
            <w:tcW w:w="3586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Коррекционно-  развивающая  программа  для  детей  старшего  дошкольного возраста .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2группы (4-5лет)</w:t>
            </w:r>
          </w:p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2группы (5-6 лет)</w:t>
            </w:r>
          </w:p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2группы (6-7лет)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01.09.2020 г.</w:t>
            </w:r>
          </w:p>
        </w:tc>
        <w:tc>
          <w:tcPr>
            <w:tcW w:w="1740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27.05.2021 г</w:t>
            </w:r>
          </w:p>
        </w:tc>
      </w:tr>
      <w:tr w:rsidR="004D73AB" w:rsidRPr="00C80F56" w:rsidTr="00E212D1">
        <w:tc>
          <w:tcPr>
            <w:tcW w:w="768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3</w:t>
            </w:r>
          </w:p>
        </w:tc>
        <w:tc>
          <w:tcPr>
            <w:tcW w:w="3586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Дополнительная  образовательная  коррекционно-развивающая программа  для  детей  испытывающих  трудности  в обучении, в  освоении общеобразовательной программы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 xml:space="preserve"> 4 группы (7-11лет)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15.09.2020 г.</w:t>
            </w:r>
          </w:p>
        </w:tc>
        <w:tc>
          <w:tcPr>
            <w:tcW w:w="1740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27.05.2021 г</w:t>
            </w:r>
          </w:p>
        </w:tc>
      </w:tr>
      <w:tr w:rsidR="004D73AB" w:rsidRPr="00C80F56" w:rsidTr="00E212D1">
        <w:tc>
          <w:tcPr>
            <w:tcW w:w="768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4</w:t>
            </w:r>
          </w:p>
        </w:tc>
        <w:tc>
          <w:tcPr>
            <w:tcW w:w="3586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Программа по  профилактике  девиантного поведения  детей  и подростков «Грани успеха»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4 группы (12-18 лет)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01.09.2020 г.</w:t>
            </w:r>
          </w:p>
        </w:tc>
        <w:tc>
          <w:tcPr>
            <w:tcW w:w="1740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27.05.2021 г</w:t>
            </w:r>
          </w:p>
        </w:tc>
      </w:tr>
      <w:tr w:rsidR="004D73AB" w:rsidRPr="00C80F56" w:rsidTr="00E212D1">
        <w:trPr>
          <w:trHeight w:val="874"/>
        </w:trPr>
        <w:tc>
          <w:tcPr>
            <w:tcW w:w="768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5</w:t>
            </w:r>
          </w:p>
        </w:tc>
        <w:tc>
          <w:tcPr>
            <w:tcW w:w="3586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Программа коррекции  речевых  нарушений  с  ОНР и ФФНР детей 5-7 лет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4 подгруппы</w:t>
            </w:r>
          </w:p>
        </w:tc>
        <w:tc>
          <w:tcPr>
            <w:tcW w:w="2177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15.09.2020 г.</w:t>
            </w:r>
          </w:p>
        </w:tc>
        <w:tc>
          <w:tcPr>
            <w:tcW w:w="1740" w:type="dxa"/>
          </w:tcPr>
          <w:p w:rsidR="004D73AB" w:rsidRPr="00E212D1" w:rsidRDefault="004D73AB" w:rsidP="00E212D1">
            <w:pPr>
              <w:spacing w:line="291" w:lineRule="exact"/>
              <w:rPr>
                <w:sz w:val="26"/>
              </w:rPr>
            </w:pPr>
            <w:r w:rsidRPr="00E212D1">
              <w:rPr>
                <w:sz w:val="26"/>
              </w:rPr>
              <w:t>17.05.2021 г</w:t>
            </w:r>
          </w:p>
        </w:tc>
      </w:tr>
    </w:tbl>
    <w:p w:rsidR="004D73AB" w:rsidRDefault="004D73AB">
      <w:pPr>
        <w:spacing w:line="291" w:lineRule="exact"/>
        <w:rPr>
          <w:sz w:val="26"/>
        </w:rPr>
        <w:sectPr w:rsidR="004D73AB">
          <w:type w:val="continuous"/>
          <w:pgSz w:w="11910" w:h="16840"/>
          <w:pgMar w:top="1040" w:right="220" w:bottom="280" w:left="1020" w:header="720" w:footer="720" w:gutter="0"/>
          <w:cols w:space="720"/>
        </w:sectPr>
      </w:pPr>
    </w:p>
    <w:p w:rsidR="004D73AB" w:rsidRDefault="004D73AB">
      <w:pPr>
        <w:pStyle w:val="BodyText"/>
        <w:spacing w:before="7"/>
        <w:ind w:left="0"/>
        <w:rPr>
          <w:b/>
          <w:sz w:val="21"/>
        </w:rPr>
      </w:pPr>
    </w:p>
    <w:p w:rsidR="004D73AB" w:rsidRDefault="004D73AB">
      <w:pPr>
        <w:pStyle w:val="ListParagraph"/>
        <w:numPr>
          <w:ilvl w:val="0"/>
          <w:numId w:val="2"/>
        </w:numPr>
        <w:tabs>
          <w:tab w:val="left" w:pos="942"/>
        </w:tabs>
        <w:spacing w:before="88"/>
        <w:ind w:left="941" w:hanging="260"/>
        <w:rPr>
          <w:b/>
          <w:sz w:val="26"/>
        </w:rPr>
      </w:pPr>
      <w:r>
        <w:rPr>
          <w:b/>
          <w:sz w:val="26"/>
        </w:rPr>
        <w:t>Регламент образовательного процесса 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неделю.</w:t>
      </w:r>
    </w:p>
    <w:p w:rsidR="004D73AB" w:rsidRDefault="004D73AB">
      <w:pPr>
        <w:pStyle w:val="BodyText"/>
        <w:spacing w:before="143"/>
      </w:pPr>
      <w:r>
        <w:t>Продолжительность учебной недели – 5 дней, выходные дни: суббота; воскресенье.</w:t>
      </w:r>
    </w:p>
    <w:p w:rsidR="004D73AB" w:rsidRDefault="004D73AB">
      <w:pPr>
        <w:pStyle w:val="Heading1"/>
        <w:numPr>
          <w:ilvl w:val="0"/>
          <w:numId w:val="2"/>
        </w:numPr>
        <w:tabs>
          <w:tab w:val="left" w:pos="942"/>
        </w:tabs>
        <w:spacing w:before="150"/>
        <w:ind w:left="941" w:hanging="260"/>
        <w:rPr>
          <w:b w:val="0"/>
        </w:rPr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b w:val="0"/>
        </w:rPr>
        <w:t>.</w:t>
      </w:r>
    </w:p>
    <w:p w:rsidR="004D73AB" w:rsidRDefault="004D73AB" w:rsidP="008C1ACC">
      <w:pPr>
        <w:pStyle w:val="BodyText"/>
      </w:pPr>
      <w:r>
        <w:t>Занятия проводятся по расписанию, утвержденному директором ГБОУ «Центр «Рука в руке», 2 раз в неделю (Приложение).</w:t>
      </w:r>
    </w:p>
    <w:p w:rsidR="004D73AB" w:rsidRDefault="004D73AB">
      <w:pPr>
        <w:pStyle w:val="Heading1"/>
        <w:numPr>
          <w:ilvl w:val="0"/>
          <w:numId w:val="2"/>
        </w:numPr>
        <w:tabs>
          <w:tab w:val="left" w:pos="942"/>
        </w:tabs>
        <w:spacing w:before="157"/>
        <w:ind w:left="941" w:hanging="260"/>
      </w:pPr>
      <w:r>
        <w:t>Режим работы Центра в период школьных</w:t>
      </w:r>
      <w:r>
        <w:rPr>
          <w:spacing w:val="-4"/>
        </w:rPr>
        <w:t xml:space="preserve"> </w:t>
      </w:r>
      <w:r>
        <w:t>каникул.</w:t>
      </w:r>
    </w:p>
    <w:p w:rsidR="004D73AB" w:rsidRDefault="004D73AB">
      <w:pPr>
        <w:pStyle w:val="BodyText"/>
        <w:spacing w:before="142"/>
      </w:pPr>
      <w:r>
        <w:t>Занятия в период школьных каникул проводятся:</w:t>
      </w:r>
    </w:p>
    <w:p w:rsidR="004D73AB" w:rsidRDefault="004D73AB">
      <w:pPr>
        <w:pStyle w:val="ListParagraph"/>
        <w:numPr>
          <w:ilvl w:val="0"/>
          <w:numId w:val="1"/>
        </w:numPr>
        <w:tabs>
          <w:tab w:val="left" w:pos="834"/>
        </w:tabs>
        <w:ind w:left="833"/>
        <w:jc w:val="both"/>
        <w:rPr>
          <w:sz w:val="26"/>
        </w:rPr>
      </w:pPr>
      <w:r>
        <w:rPr>
          <w:sz w:val="26"/>
        </w:rPr>
        <w:t>для обучающихся в группах по</w:t>
      </w:r>
      <w:r>
        <w:rPr>
          <w:spacing w:val="-2"/>
          <w:sz w:val="26"/>
        </w:rPr>
        <w:t xml:space="preserve"> </w:t>
      </w:r>
      <w:r>
        <w:rPr>
          <w:sz w:val="26"/>
        </w:rPr>
        <w:t>расписанию;</w:t>
      </w:r>
    </w:p>
    <w:p w:rsidR="004D73AB" w:rsidRDefault="004D73AB" w:rsidP="008C1ACC">
      <w:pPr>
        <w:pStyle w:val="ListParagraph"/>
        <w:tabs>
          <w:tab w:val="left" w:pos="834"/>
        </w:tabs>
        <w:jc w:val="both"/>
        <w:rPr>
          <w:sz w:val="26"/>
        </w:rPr>
      </w:pPr>
    </w:p>
    <w:p w:rsidR="004D73AB" w:rsidRDefault="004D73AB" w:rsidP="008C1ACC">
      <w:pPr>
        <w:pStyle w:val="Heading1"/>
        <w:numPr>
          <w:ilvl w:val="0"/>
          <w:numId w:val="2"/>
        </w:numPr>
        <w:tabs>
          <w:tab w:val="left" w:pos="942"/>
        </w:tabs>
        <w:spacing w:before="6"/>
        <w:ind w:left="941" w:hanging="260"/>
        <w:jc w:val="both"/>
      </w:pPr>
      <w:r>
        <w:t>Виды психолого-педагогической помощи, реализуемые в ГБОУ «Центр «Рука в руке»:</w:t>
      </w:r>
    </w:p>
    <w:p w:rsidR="004D73AB" w:rsidRDefault="004D73AB">
      <w:pPr>
        <w:pStyle w:val="ListParagraph"/>
        <w:numPr>
          <w:ilvl w:val="0"/>
          <w:numId w:val="1"/>
        </w:numPr>
        <w:tabs>
          <w:tab w:val="left" w:pos="834"/>
        </w:tabs>
        <w:spacing w:before="142"/>
        <w:ind w:left="833"/>
        <w:rPr>
          <w:sz w:val="26"/>
        </w:rPr>
      </w:pPr>
      <w:r>
        <w:rPr>
          <w:sz w:val="26"/>
        </w:rPr>
        <w:t>индивидуальный первичный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прием;</w:t>
      </w:r>
    </w:p>
    <w:p w:rsidR="004D73AB" w:rsidRDefault="004D73AB">
      <w:pPr>
        <w:pStyle w:val="ListParagraph"/>
        <w:numPr>
          <w:ilvl w:val="0"/>
          <w:numId w:val="1"/>
        </w:numPr>
        <w:tabs>
          <w:tab w:val="left" w:pos="834"/>
        </w:tabs>
        <w:ind w:left="833"/>
        <w:jc w:val="both"/>
        <w:rPr>
          <w:sz w:val="26"/>
        </w:rPr>
      </w:pPr>
      <w:r>
        <w:rPr>
          <w:sz w:val="26"/>
        </w:rPr>
        <w:t>индивидуальная диагностика и групповая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диагностика;</w:t>
      </w:r>
    </w:p>
    <w:p w:rsidR="004D73AB" w:rsidRDefault="004D73AB">
      <w:pPr>
        <w:pStyle w:val="ListParagraph"/>
        <w:numPr>
          <w:ilvl w:val="0"/>
          <w:numId w:val="1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индивидуальные и групповые коррекционно-развивающие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занятия;</w:t>
      </w:r>
    </w:p>
    <w:p w:rsidR="004D73AB" w:rsidRDefault="004D73AB">
      <w:pPr>
        <w:pStyle w:val="ListParagraph"/>
        <w:numPr>
          <w:ilvl w:val="0"/>
          <w:numId w:val="1"/>
        </w:numPr>
        <w:tabs>
          <w:tab w:val="left" w:pos="834"/>
        </w:tabs>
        <w:spacing w:before="148" w:line="360" w:lineRule="auto"/>
        <w:ind w:right="420" w:firstLine="0"/>
        <w:rPr>
          <w:sz w:val="26"/>
        </w:rPr>
      </w:pPr>
      <w:r>
        <w:rPr>
          <w:sz w:val="26"/>
        </w:rPr>
        <w:t>индивидуальное и групповое консультирование обучающихся, родителей</w:t>
      </w:r>
      <w:r>
        <w:rPr>
          <w:spacing w:val="-25"/>
          <w:sz w:val="26"/>
        </w:rPr>
        <w:t xml:space="preserve"> </w:t>
      </w:r>
      <w:r>
        <w:rPr>
          <w:sz w:val="26"/>
        </w:rPr>
        <w:t>(законных представителей) и специалистов образовательных и иных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организаций;</w:t>
      </w:r>
    </w:p>
    <w:p w:rsidR="004D73AB" w:rsidRDefault="004D73AB">
      <w:pPr>
        <w:spacing w:line="360" w:lineRule="auto"/>
      </w:pPr>
    </w:p>
    <w:p w:rsidR="004D73AB" w:rsidRDefault="004D73AB" w:rsidP="008C1ACC">
      <w:pPr>
        <w:pStyle w:val="ListParagraph"/>
        <w:tabs>
          <w:tab w:val="left" w:pos="878"/>
        </w:tabs>
        <w:spacing w:before="12" w:line="357" w:lineRule="auto"/>
        <w:ind w:left="573" w:right="343" w:firstLine="0"/>
        <w:jc w:val="both"/>
        <w:rPr>
          <w:sz w:val="26"/>
        </w:rPr>
      </w:pPr>
      <w:r>
        <w:rPr>
          <w:b/>
          <w:sz w:val="26"/>
        </w:rPr>
        <w:t xml:space="preserve">7.Организация и проведение культурно-массовых мероприятий в сфере образования: </w:t>
      </w:r>
      <w:r>
        <w:rPr>
          <w:sz w:val="26"/>
        </w:rPr>
        <w:t>в соответствии с планом Министерства образования Ставропольского края  и годовым планом ГБОУ «Центр «Рука в руке».</w:t>
      </w:r>
    </w:p>
    <w:p w:rsidR="004D73AB" w:rsidRDefault="004D73AB">
      <w:pPr>
        <w:spacing w:line="360" w:lineRule="auto"/>
        <w:sectPr w:rsidR="004D73AB">
          <w:pgSz w:w="11910" w:h="16840"/>
          <w:pgMar w:top="1120" w:right="220" w:bottom="280" w:left="1020" w:header="720" w:footer="720" w:gutter="0"/>
          <w:cols w:space="720"/>
        </w:sectPr>
      </w:pPr>
    </w:p>
    <w:p w:rsidR="004D73AB" w:rsidRDefault="004D73AB" w:rsidP="00C80F56">
      <w:pPr>
        <w:pStyle w:val="BodyText"/>
        <w:spacing w:before="67"/>
        <w:ind w:left="5336" w:right="276" w:firstLine="424"/>
      </w:pPr>
      <w:r>
        <w:t>Приложение к годовому календарному учебному графику</w:t>
      </w:r>
    </w:p>
    <w:p w:rsidR="004D73AB" w:rsidRDefault="004D73AB" w:rsidP="00C80F56">
      <w:pPr>
        <w:pStyle w:val="BodyText"/>
        <w:spacing w:before="11"/>
        <w:ind w:left="0"/>
        <w:rPr>
          <w:sz w:val="27"/>
        </w:rPr>
      </w:pPr>
    </w:p>
    <w:p w:rsidR="004D73AB" w:rsidRDefault="004D73AB" w:rsidP="00C80F56">
      <w:pPr>
        <w:pStyle w:val="BodyText"/>
        <w:spacing w:before="0"/>
        <w:ind w:left="0" w:right="345"/>
        <w:jc w:val="right"/>
      </w:pPr>
      <w:r>
        <w:t>Таблица 1</w:t>
      </w:r>
    </w:p>
    <w:p w:rsidR="004D73AB" w:rsidRDefault="004D73AB" w:rsidP="00C80F56">
      <w:pPr>
        <w:pStyle w:val="BodyText"/>
        <w:spacing w:before="6"/>
        <w:ind w:left="0"/>
      </w:pPr>
    </w:p>
    <w:p w:rsidR="004D73AB" w:rsidRDefault="004D73AB" w:rsidP="00C80F56">
      <w:pPr>
        <w:pStyle w:val="Heading1"/>
        <w:spacing w:line="278" w:lineRule="auto"/>
        <w:ind w:left="1025" w:right="690"/>
        <w:jc w:val="center"/>
      </w:pPr>
      <w:r>
        <w:t>Расписание групповых занятий по дополнительным общеобразовательным (общеразвивающим) программам в ГБОУ «Центр «Рука в руке»</w:t>
      </w:r>
    </w:p>
    <w:p w:rsidR="004D73AB" w:rsidRDefault="004D73AB" w:rsidP="00C80F56">
      <w:pPr>
        <w:spacing w:line="294" w:lineRule="exact"/>
        <w:ind w:left="1021" w:right="690"/>
        <w:jc w:val="center"/>
        <w:rPr>
          <w:b/>
          <w:sz w:val="26"/>
        </w:rPr>
      </w:pPr>
      <w:r>
        <w:rPr>
          <w:b/>
          <w:sz w:val="26"/>
        </w:rPr>
        <w:t>на 2020-2021 учебный год</w:t>
      </w:r>
    </w:p>
    <w:p w:rsidR="004D73AB" w:rsidRDefault="004D73AB" w:rsidP="00C80F56">
      <w:pPr>
        <w:pStyle w:val="BodyText"/>
        <w:spacing w:before="9" w:after="1"/>
        <w:ind w:left="0"/>
        <w:rPr>
          <w:b/>
          <w:sz w:val="27"/>
        </w:rPr>
      </w:pPr>
    </w:p>
    <w:tbl>
      <w:tblPr>
        <w:tblW w:w="1100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822"/>
        <w:gridCol w:w="2420"/>
        <w:gridCol w:w="2090"/>
        <w:gridCol w:w="2090"/>
        <w:gridCol w:w="1870"/>
      </w:tblGrid>
      <w:tr w:rsidR="004D73AB" w:rsidTr="00570146">
        <w:trPr>
          <w:trHeight w:val="450"/>
        </w:trPr>
        <w:tc>
          <w:tcPr>
            <w:tcW w:w="708" w:type="dxa"/>
          </w:tcPr>
          <w:p w:rsidR="004D73AB" w:rsidRDefault="004D73AB" w:rsidP="00570146">
            <w:pPr>
              <w:pStyle w:val="TableParagraph"/>
              <w:spacing w:before="99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2" w:type="dxa"/>
          </w:tcPr>
          <w:p w:rsidR="004D73AB" w:rsidRDefault="004D73AB" w:rsidP="00570146">
            <w:pPr>
              <w:pStyle w:val="TableParagraph"/>
              <w:spacing w:before="99"/>
              <w:ind w:left="152" w:right="148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420" w:type="dxa"/>
          </w:tcPr>
          <w:p w:rsidR="004D73AB" w:rsidRDefault="004D73AB" w:rsidP="00570146">
            <w:pPr>
              <w:pStyle w:val="TableParagraph"/>
              <w:spacing w:before="99"/>
              <w:ind w:left="396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90" w:type="dxa"/>
          </w:tcPr>
          <w:p w:rsidR="004D73AB" w:rsidRDefault="004D73AB" w:rsidP="00570146">
            <w:pPr>
              <w:pStyle w:val="TableParagraph"/>
              <w:spacing w:before="99"/>
              <w:ind w:left="660" w:right="804" w:hanging="11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90" w:type="dxa"/>
          </w:tcPr>
          <w:p w:rsidR="004D73AB" w:rsidRDefault="004D73AB" w:rsidP="00570146">
            <w:pPr>
              <w:pStyle w:val="TableParagraph"/>
              <w:spacing w:before="99"/>
              <w:ind w:left="588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70" w:type="dxa"/>
          </w:tcPr>
          <w:p w:rsidR="004D73AB" w:rsidRDefault="004D73AB" w:rsidP="00570146">
            <w:pPr>
              <w:pStyle w:val="TableParagraph"/>
              <w:spacing w:before="99"/>
              <w:ind w:left="758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4D73AB" w:rsidTr="00570146">
        <w:trPr>
          <w:trHeight w:val="2025"/>
        </w:trPr>
        <w:tc>
          <w:tcPr>
            <w:tcW w:w="708" w:type="dxa"/>
          </w:tcPr>
          <w:p w:rsidR="004D73AB" w:rsidRDefault="004D73AB" w:rsidP="00570146">
            <w:pPr>
              <w:pStyle w:val="TableParagraph"/>
              <w:rPr>
                <w:b/>
                <w:sz w:val="24"/>
              </w:rPr>
            </w:pPr>
          </w:p>
          <w:p w:rsidR="004D73AB" w:rsidRPr="00905F73" w:rsidRDefault="004D73AB" w:rsidP="00570146">
            <w:pPr>
              <w:pStyle w:val="TableParagraph"/>
              <w:rPr>
                <w:b/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08.00</w:t>
            </w:r>
            <w:r w:rsidRPr="00905F73">
              <w:rPr>
                <w:b/>
                <w:bCs/>
                <w:sz w:val="20"/>
                <w:szCs w:val="20"/>
              </w:rPr>
              <w:t>-</w:t>
            </w:r>
            <w:r w:rsidRPr="00905F73">
              <w:rPr>
                <w:sz w:val="20"/>
                <w:szCs w:val="20"/>
              </w:rPr>
              <w:t>12.00</w:t>
            </w:r>
          </w:p>
        </w:tc>
        <w:tc>
          <w:tcPr>
            <w:tcW w:w="1822" w:type="dxa"/>
          </w:tcPr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Программа дополнительного  образования для работы  с детьми   имеющими  ограниченные  возможности здоровья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(3-18)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Воспитатель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Зиновьева М.Г.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Учитель – дефектолог </w:t>
            </w:r>
          </w:p>
          <w:p w:rsidR="004D73AB" w:rsidRDefault="004D73AB" w:rsidP="00570146">
            <w:pPr>
              <w:pStyle w:val="TableParagraph"/>
              <w:spacing w:before="5"/>
              <w:rPr>
                <w:b/>
                <w:sz w:val="28"/>
              </w:rPr>
            </w:pPr>
            <w:r w:rsidRPr="00905F73">
              <w:rPr>
                <w:sz w:val="20"/>
                <w:szCs w:val="20"/>
              </w:rPr>
              <w:t>Курбанова И.С.</w:t>
            </w:r>
          </w:p>
          <w:p w:rsidR="004D73AB" w:rsidRDefault="004D73AB" w:rsidP="00570146">
            <w:pPr>
              <w:pStyle w:val="TableParagraph"/>
              <w:spacing w:before="1"/>
              <w:ind w:left="152" w:right="149"/>
              <w:jc w:val="center"/>
            </w:pPr>
          </w:p>
        </w:tc>
        <w:tc>
          <w:tcPr>
            <w:tcW w:w="2420" w:type="dxa"/>
          </w:tcPr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Программа дополнительного  образования для работы  с детьми   имеющими  ограниченные  возможности здоровья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(3-18)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Воспитатель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Зиновьева М.Г.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Учитель – дефектолог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Курбанова И.С.</w:t>
            </w:r>
          </w:p>
        </w:tc>
        <w:tc>
          <w:tcPr>
            <w:tcW w:w="2090" w:type="dxa"/>
          </w:tcPr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Программа дополнительного  образования для работы  с детьми   имеющими  ограниченные  возможности здоровья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(3-18)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Воспитатель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Зиновьева М.Г.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Учитель-логопед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Зеленская Т.Н.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Программа дополнительного  образования для работы  с детьми   имеющими  ограниченные  возможности здоровья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(3-18)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Воспитатель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Зиновьева М.Г.</w:t>
            </w:r>
          </w:p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Программа дополнительного  образования для работы  с детьми   имеющими  ограниченные  возможности здоровья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(3-18)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 xml:space="preserve">Воспитатель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Зиновьева М.Г.</w:t>
            </w:r>
          </w:p>
          <w:p w:rsidR="004D73AB" w:rsidRPr="00905F73" w:rsidRDefault="004D73AB" w:rsidP="00570146">
            <w:pPr>
              <w:pStyle w:val="TableParagraph"/>
              <w:spacing w:before="4" w:line="252" w:lineRule="exact"/>
              <w:ind w:left="487" w:right="410" w:hanging="65"/>
              <w:rPr>
                <w:sz w:val="20"/>
                <w:szCs w:val="20"/>
              </w:rPr>
            </w:pPr>
          </w:p>
        </w:tc>
      </w:tr>
      <w:tr w:rsidR="004D73AB" w:rsidTr="00570146">
        <w:trPr>
          <w:trHeight w:val="1264"/>
        </w:trPr>
        <w:tc>
          <w:tcPr>
            <w:tcW w:w="708" w:type="dxa"/>
          </w:tcPr>
          <w:p w:rsidR="004D73AB" w:rsidRDefault="004D73AB" w:rsidP="00570146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  <w:r w:rsidRPr="00905F73">
              <w:rPr>
                <w:bCs/>
                <w:sz w:val="20"/>
                <w:szCs w:val="20"/>
              </w:rPr>
              <w:t>08.00—1</w:t>
            </w:r>
            <w:r>
              <w:rPr>
                <w:bCs/>
                <w:sz w:val="20"/>
                <w:szCs w:val="20"/>
              </w:rPr>
              <w:t>1</w:t>
            </w:r>
            <w:r w:rsidRPr="00905F73">
              <w:rPr>
                <w:bCs/>
                <w:sz w:val="20"/>
                <w:szCs w:val="20"/>
              </w:rPr>
              <w:t>.00</w:t>
            </w:r>
          </w:p>
          <w:p w:rsidR="004D73AB" w:rsidRDefault="004D73AB" w:rsidP="00570146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</w:p>
          <w:p w:rsidR="004D73AB" w:rsidRPr="00905F73" w:rsidRDefault="004D73AB" w:rsidP="00570146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4D73AB" w:rsidRDefault="004D73AB" w:rsidP="00570146">
            <w:pPr>
              <w:pStyle w:val="TableParagraph"/>
              <w:ind w:left="152" w:right="149"/>
              <w:jc w:val="bot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Коррекционно-  развивающая  программа  для  детей  старшего  дошкольного возраста</w:t>
            </w:r>
            <w:r>
              <w:rPr>
                <w:sz w:val="20"/>
                <w:szCs w:val="20"/>
              </w:rPr>
              <w:t>.</w:t>
            </w:r>
          </w:p>
          <w:p w:rsidR="004D73AB" w:rsidRPr="00905F73" w:rsidRDefault="004D73AB" w:rsidP="00570146">
            <w:pPr>
              <w:spacing w:line="29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F73">
              <w:rPr>
                <w:sz w:val="20"/>
                <w:szCs w:val="20"/>
              </w:rPr>
              <w:t>1группа (4-5лет)</w:t>
            </w:r>
          </w:p>
          <w:p w:rsidR="004D73AB" w:rsidRPr="00905F73" w:rsidRDefault="004D73AB" w:rsidP="00570146">
            <w:pPr>
              <w:spacing w:line="29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F73">
              <w:rPr>
                <w:sz w:val="20"/>
                <w:szCs w:val="20"/>
              </w:rPr>
              <w:t>1группа (5-6 лет)</w:t>
            </w:r>
          </w:p>
          <w:p w:rsidR="004D73AB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F73">
              <w:rPr>
                <w:sz w:val="20"/>
                <w:szCs w:val="20"/>
              </w:rPr>
              <w:t>1группа (6-7лет)</w:t>
            </w:r>
          </w:p>
          <w:p w:rsidR="004D73AB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Педагог-психолог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Хадырова Ф.М.</w:t>
            </w:r>
          </w:p>
          <w:p w:rsidR="004D73AB" w:rsidRPr="00905F73" w:rsidRDefault="004D73AB" w:rsidP="00570146">
            <w:pPr>
              <w:pStyle w:val="TableParagraph"/>
              <w:ind w:left="152" w:right="149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4D73AB" w:rsidRPr="00905F73" w:rsidRDefault="004D73AB" w:rsidP="00570146">
            <w:pPr>
              <w:pStyle w:val="TableParagraph"/>
              <w:spacing w:before="1" w:line="238" w:lineRule="exact"/>
              <w:ind w:left="110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Коррекционно-  развивающая  программа  для  детей  старшего  дошкольного возраста.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F73">
              <w:rPr>
                <w:sz w:val="20"/>
                <w:szCs w:val="20"/>
              </w:rPr>
              <w:t>1группа (4-5лет)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F73">
              <w:rPr>
                <w:sz w:val="20"/>
                <w:szCs w:val="20"/>
              </w:rPr>
              <w:t>1группа (5-6 лет)</w:t>
            </w:r>
          </w:p>
          <w:p w:rsidR="004D73AB" w:rsidRDefault="004D73AB" w:rsidP="00570146">
            <w:pPr>
              <w:pStyle w:val="TableParagraph"/>
              <w:spacing w:before="1"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F73">
              <w:rPr>
                <w:sz w:val="20"/>
                <w:szCs w:val="20"/>
              </w:rPr>
              <w:t>1группа (6-7лет)</w:t>
            </w:r>
          </w:p>
          <w:p w:rsidR="004D73AB" w:rsidRDefault="004D73AB" w:rsidP="00570146">
            <w:pPr>
              <w:pStyle w:val="TableParagraph"/>
              <w:spacing w:before="1" w:line="238" w:lineRule="exact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Педагог-психолог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Хадырова Ф.М.</w:t>
            </w:r>
          </w:p>
          <w:p w:rsidR="004D73AB" w:rsidRPr="00905F73" w:rsidRDefault="004D73AB" w:rsidP="00570146">
            <w:pPr>
              <w:pStyle w:val="TableParagraph"/>
              <w:spacing w:before="1" w:line="238" w:lineRule="exact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Коррекционно-  развивающая  программа  для  детей  старшего  дошкольного возраста .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(4-5лет)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(5-6 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(6-7лет)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Хадырова Ф.М.</w:t>
            </w:r>
          </w:p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Коррекционно-  развивающая  программа  для  детей  старшего  дошкольного возраста.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(4-5лет)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(5-6 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(6-7лет)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Хадырова Ф.М.</w:t>
            </w:r>
          </w:p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Коррекционно-  развивающая  программа  для  детей  старшего  дошкольного возраста.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(4-5лет)</w:t>
            </w:r>
          </w:p>
          <w:p w:rsidR="004D73AB" w:rsidRPr="00905F73" w:rsidRDefault="004D73AB" w:rsidP="00570146">
            <w:pPr>
              <w:spacing w:line="291" w:lineRule="exact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(5-6 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905F73">
              <w:rPr>
                <w:sz w:val="20"/>
                <w:szCs w:val="20"/>
              </w:rPr>
              <w:t>1группа (6-7лет)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  <w:p w:rsidR="004D73AB" w:rsidRPr="00905F73" w:rsidRDefault="004D73AB" w:rsidP="00570146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Хадырова Ф.М.</w:t>
            </w:r>
          </w:p>
          <w:p w:rsidR="004D73AB" w:rsidRPr="00905F73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73AB" w:rsidTr="00570146">
        <w:trPr>
          <w:trHeight w:val="883"/>
        </w:trPr>
        <w:tc>
          <w:tcPr>
            <w:tcW w:w="708" w:type="dxa"/>
          </w:tcPr>
          <w:p w:rsidR="004D73AB" w:rsidRDefault="004D73AB" w:rsidP="00570146">
            <w:pPr>
              <w:pStyle w:val="TableParagraph"/>
              <w:rPr>
                <w:b/>
                <w:sz w:val="24"/>
              </w:rPr>
            </w:pPr>
          </w:p>
          <w:p w:rsidR="004D73AB" w:rsidRPr="008143D5" w:rsidRDefault="004D73AB" w:rsidP="00570146">
            <w:pPr>
              <w:pStyle w:val="TableParagraph"/>
              <w:rPr>
                <w:bCs/>
                <w:sz w:val="20"/>
                <w:szCs w:val="20"/>
              </w:rPr>
            </w:pPr>
            <w:r w:rsidRPr="008143D5">
              <w:rPr>
                <w:bCs/>
                <w:sz w:val="20"/>
                <w:szCs w:val="20"/>
              </w:rPr>
              <w:t>11.00-12.00</w:t>
            </w:r>
          </w:p>
          <w:p w:rsidR="004D73AB" w:rsidRPr="008143D5" w:rsidRDefault="004D73AB" w:rsidP="00570146">
            <w:pPr>
              <w:pStyle w:val="TableParagraph"/>
              <w:rPr>
                <w:bCs/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rPr>
                <w:b/>
                <w:sz w:val="24"/>
              </w:rPr>
            </w:pPr>
            <w:r w:rsidRPr="008143D5">
              <w:rPr>
                <w:bCs/>
                <w:sz w:val="20"/>
                <w:szCs w:val="20"/>
              </w:rPr>
              <w:t>13.00-16.00</w:t>
            </w:r>
          </w:p>
        </w:tc>
        <w:tc>
          <w:tcPr>
            <w:tcW w:w="1822" w:type="dxa"/>
          </w:tcPr>
          <w:p w:rsidR="004D73AB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 w:rsidRPr="008143D5">
              <w:rPr>
                <w:sz w:val="20"/>
                <w:szCs w:val="20"/>
              </w:rPr>
              <w:t>Программа по  профилактике  девиантного поведения  детей  и подростков «Грани успеха»</w:t>
            </w:r>
          </w:p>
          <w:p w:rsidR="004D73AB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 w:rsidRPr="008143D5">
              <w:rPr>
                <w:sz w:val="20"/>
                <w:szCs w:val="20"/>
              </w:rPr>
              <w:t>4группы</w:t>
            </w:r>
            <w:r>
              <w:rPr>
                <w:sz w:val="20"/>
                <w:szCs w:val="20"/>
              </w:rPr>
              <w:t xml:space="preserve"> (12-18 лет)</w:t>
            </w:r>
          </w:p>
          <w:p w:rsidR="004D73AB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Махмудова Е.Г.</w:t>
            </w:r>
          </w:p>
          <w:p w:rsidR="004D73AB" w:rsidRPr="008143D5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 педагог Гасайниева З.И.</w:t>
            </w:r>
          </w:p>
          <w:p w:rsidR="004D73AB" w:rsidRPr="008143D5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4D73AB" w:rsidRDefault="004D73AB" w:rsidP="00570146">
            <w:pPr>
              <w:pStyle w:val="TableParagraph"/>
              <w:ind w:left="237" w:right="224" w:firstLine="420"/>
            </w:pPr>
          </w:p>
        </w:tc>
        <w:tc>
          <w:tcPr>
            <w:tcW w:w="2090" w:type="dxa"/>
          </w:tcPr>
          <w:p w:rsidR="004D73AB" w:rsidRPr="008143D5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 w:rsidRPr="008143D5">
              <w:rPr>
                <w:sz w:val="20"/>
                <w:szCs w:val="20"/>
              </w:rPr>
              <w:t>Программа по  профилактике  девиантного поведения  детей  и подростков «Грани успеха»</w:t>
            </w:r>
          </w:p>
          <w:p w:rsidR="004D73AB" w:rsidRDefault="004D73AB" w:rsidP="00570146">
            <w:pPr>
              <w:pStyle w:val="TableParagraph"/>
              <w:spacing w:before="200"/>
              <w:ind w:right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143D5">
              <w:rPr>
                <w:sz w:val="20"/>
                <w:szCs w:val="20"/>
              </w:rPr>
              <w:t>4группы</w:t>
            </w:r>
            <w:r>
              <w:rPr>
                <w:sz w:val="20"/>
                <w:szCs w:val="20"/>
              </w:rPr>
              <w:t>(12-18 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Махмудова Е.Г.</w:t>
            </w:r>
          </w:p>
          <w:p w:rsidR="004D73AB" w:rsidRPr="008143D5" w:rsidRDefault="004D73AB" w:rsidP="00570146">
            <w:pPr>
              <w:pStyle w:val="TableParagraph"/>
              <w:spacing w:before="200"/>
              <w:ind w:left="152" w:right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 педагог Гасайниева З.И.</w:t>
            </w:r>
          </w:p>
          <w:p w:rsidR="004D73AB" w:rsidRDefault="004D73AB" w:rsidP="00570146">
            <w:pPr>
              <w:pStyle w:val="TableParagraph"/>
            </w:pPr>
          </w:p>
        </w:tc>
        <w:tc>
          <w:tcPr>
            <w:tcW w:w="2090" w:type="dxa"/>
          </w:tcPr>
          <w:p w:rsidR="004D73AB" w:rsidRDefault="004D73AB" w:rsidP="00570146">
            <w:pPr>
              <w:pStyle w:val="TableParagraph"/>
              <w:spacing w:line="238" w:lineRule="exact"/>
              <w:ind w:left="198" w:right="184"/>
              <w:jc w:val="center"/>
            </w:pPr>
          </w:p>
        </w:tc>
        <w:tc>
          <w:tcPr>
            <w:tcW w:w="1870" w:type="dxa"/>
          </w:tcPr>
          <w:p w:rsidR="004D73AB" w:rsidRDefault="004D73AB" w:rsidP="00570146">
            <w:pPr>
              <w:pStyle w:val="TableParagraph"/>
            </w:pPr>
          </w:p>
        </w:tc>
      </w:tr>
      <w:tr w:rsidR="004D73AB" w:rsidTr="00570146">
        <w:trPr>
          <w:trHeight w:val="445"/>
        </w:trPr>
        <w:tc>
          <w:tcPr>
            <w:tcW w:w="708" w:type="dxa"/>
          </w:tcPr>
          <w:p w:rsidR="004D73AB" w:rsidRPr="008143D5" w:rsidRDefault="004D73AB" w:rsidP="00570146">
            <w:pPr>
              <w:pStyle w:val="TableParagraph"/>
              <w:rPr>
                <w:bCs/>
                <w:sz w:val="20"/>
                <w:szCs w:val="20"/>
              </w:rPr>
            </w:pPr>
            <w:r w:rsidRPr="008143D5">
              <w:rPr>
                <w:bCs/>
                <w:sz w:val="20"/>
                <w:szCs w:val="20"/>
              </w:rPr>
              <w:t>11.00-12.00</w:t>
            </w:r>
          </w:p>
          <w:p w:rsidR="004D73AB" w:rsidRPr="008143D5" w:rsidRDefault="004D73AB" w:rsidP="00570146">
            <w:pPr>
              <w:pStyle w:val="TableParagraph"/>
              <w:rPr>
                <w:bCs/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rPr>
                <w:b/>
                <w:sz w:val="24"/>
              </w:rPr>
            </w:pPr>
            <w:r w:rsidRPr="008143D5">
              <w:rPr>
                <w:bCs/>
                <w:sz w:val="20"/>
                <w:szCs w:val="20"/>
              </w:rPr>
              <w:t>13.00-16.00</w:t>
            </w:r>
          </w:p>
        </w:tc>
        <w:tc>
          <w:tcPr>
            <w:tcW w:w="1822" w:type="dxa"/>
          </w:tcPr>
          <w:p w:rsidR="004D73AB" w:rsidRPr="00C80F56" w:rsidRDefault="004D73AB" w:rsidP="00570146">
            <w:pPr>
              <w:pStyle w:val="TableParagraph"/>
              <w:spacing w:before="200"/>
              <w:ind w:left="152" w:right="149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Дополнительная  образовательная  коррекционно-развивающая программа  для  детей  испытывающих  трудности  в обучении, в  освоении общеобразовательной программы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4 группы (</w:t>
            </w:r>
            <w:r>
              <w:rPr>
                <w:sz w:val="20"/>
                <w:szCs w:val="20"/>
              </w:rPr>
              <w:t>7-1</w:t>
            </w:r>
            <w:r w:rsidRPr="00C80F56">
              <w:rPr>
                <w:sz w:val="20"/>
                <w:szCs w:val="20"/>
              </w:rPr>
              <w:t>1лет)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Демина А.Л.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– Дефектолог Курбанова И.С.</w:t>
            </w:r>
          </w:p>
          <w:p w:rsidR="004D73AB" w:rsidRPr="00C80F56" w:rsidRDefault="004D73AB" w:rsidP="00570146">
            <w:pPr>
              <w:pStyle w:val="TableParagraph"/>
              <w:spacing w:before="200"/>
              <w:ind w:left="152" w:right="149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4D73AB" w:rsidRPr="00C80F56" w:rsidRDefault="004D73AB" w:rsidP="00570146">
            <w:pPr>
              <w:pStyle w:val="TableParagraph"/>
              <w:spacing w:before="125"/>
              <w:ind w:left="245" w:right="234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Дополнительная  образовательная  коррекционно-развивающая программа  для  детей  испытывающих  трудности  в обучении, в  освоении общеобразовательной программы</w:t>
            </w:r>
          </w:p>
          <w:p w:rsidR="004D73AB" w:rsidRDefault="004D73AB" w:rsidP="00570146">
            <w:pPr>
              <w:pStyle w:val="TableParagraph"/>
              <w:spacing w:before="125"/>
              <w:ind w:left="245" w:right="234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4 группы (7-11лет)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Демина А.Л.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– Дефектолог Курбанова И.С.</w:t>
            </w:r>
          </w:p>
          <w:p w:rsidR="004D73AB" w:rsidRPr="00C80F56" w:rsidRDefault="004D73AB" w:rsidP="00570146">
            <w:pPr>
              <w:pStyle w:val="TableParagraph"/>
              <w:spacing w:before="125"/>
              <w:ind w:left="245" w:right="2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C80F56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C80F56" w:rsidRDefault="004D73AB" w:rsidP="00570146">
            <w:pPr>
              <w:pStyle w:val="TableParagraph"/>
              <w:spacing w:line="250" w:lineRule="exact"/>
              <w:ind w:left="197" w:right="184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Дополнительная  образовательная  коррекционно-развивающая программа  для  детей  испытывающих  трудности  в обучении, в  освоении общеобразовательной программы</w:t>
            </w:r>
          </w:p>
          <w:p w:rsidR="004D73AB" w:rsidRDefault="004D73AB" w:rsidP="00570146">
            <w:pPr>
              <w:pStyle w:val="TableParagraph"/>
              <w:spacing w:line="250" w:lineRule="exact"/>
              <w:ind w:left="197" w:right="184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4 группы (7-11лет)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Демина А.Л.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– Дефектолог Курбанова И.С.</w:t>
            </w:r>
          </w:p>
          <w:p w:rsidR="004D73AB" w:rsidRPr="00C80F56" w:rsidRDefault="004D73AB" w:rsidP="00570146">
            <w:pPr>
              <w:pStyle w:val="TableParagraph"/>
              <w:spacing w:line="250" w:lineRule="exact"/>
              <w:ind w:left="197" w:right="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4D73AB" w:rsidRPr="00C80F56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Дополнительная  образовательная  коррекционно-развивающая программа  для  детей  испытывающих  трудности  в обучении, в  освоении общеобразовательной программы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4 группы (7-11лет)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 Демина А.Л.</w:t>
            </w:r>
          </w:p>
          <w:p w:rsidR="004D73AB" w:rsidRDefault="004D73AB" w:rsidP="00570146">
            <w:pPr>
              <w:pStyle w:val="TableParagraph"/>
              <w:spacing w:before="200"/>
              <w:ind w:left="62"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– Дефектолог Курбанова И.С.</w:t>
            </w:r>
          </w:p>
          <w:p w:rsidR="004D73AB" w:rsidRPr="00C80F56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73AB" w:rsidTr="00570146">
        <w:trPr>
          <w:trHeight w:val="444"/>
        </w:trPr>
        <w:tc>
          <w:tcPr>
            <w:tcW w:w="708" w:type="dxa"/>
          </w:tcPr>
          <w:p w:rsidR="004D73AB" w:rsidRPr="00C80F56" w:rsidRDefault="004D73AB" w:rsidP="00570146">
            <w:pPr>
              <w:pStyle w:val="TableParagraph"/>
              <w:rPr>
                <w:bCs/>
                <w:sz w:val="20"/>
                <w:szCs w:val="20"/>
              </w:rPr>
            </w:pPr>
            <w:r w:rsidRPr="00C80F56">
              <w:rPr>
                <w:bCs/>
                <w:sz w:val="20"/>
                <w:szCs w:val="20"/>
              </w:rPr>
              <w:t>08.00-12.00</w:t>
            </w:r>
          </w:p>
          <w:p w:rsidR="004D73AB" w:rsidRDefault="004D73AB" w:rsidP="00570146">
            <w:pPr>
              <w:pStyle w:val="TableParagraph"/>
              <w:rPr>
                <w:b/>
                <w:sz w:val="24"/>
              </w:rPr>
            </w:pPr>
            <w:r w:rsidRPr="00C80F56">
              <w:rPr>
                <w:bCs/>
                <w:sz w:val="20"/>
                <w:szCs w:val="20"/>
              </w:rPr>
              <w:t>13.00-17.00</w:t>
            </w:r>
          </w:p>
        </w:tc>
        <w:tc>
          <w:tcPr>
            <w:tcW w:w="1822" w:type="dxa"/>
          </w:tcPr>
          <w:p w:rsidR="004D73AB" w:rsidRDefault="004D73AB" w:rsidP="00570146">
            <w:pPr>
              <w:pStyle w:val="TableParagraph"/>
              <w:spacing w:before="200"/>
              <w:ind w:left="152" w:right="149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Программа коррекции  речевых  нарушений  с  ОНР и ФФНР детей 5-7 лет</w:t>
            </w:r>
          </w:p>
          <w:p w:rsidR="004D73AB" w:rsidRDefault="004D73AB" w:rsidP="00570146">
            <w:pPr>
              <w:pStyle w:val="TableParagraph"/>
              <w:spacing w:before="200"/>
              <w:ind w:left="152" w:right="149"/>
              <w:jc w:val="center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2 группы</w:t>
            </w:r>
          </w:p>
          <w:p w:rsidR="004D73AB" w:rsidRPr="00C80F56" w:rsidRDefault="004D73AB" w:rsidP="00570146">
            <w:pPr>
              <w:pStyle w:val="TableParagraph"/>
              <w:spacing w:before="200"/>
              <w:ind w:left="152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 Зеленская Т.Н.</w:t>
            </w:r>
          </w:p>
        </w:tc>
        <w:tc>
          <w:tcPr>
            <w:tcW w:w="2420" w:type="dxa"/>
          </w:tcPr>
          <w:p w:rsidR="004D73AB" w:rsidRPr="00C80F56" w:rsidRDefault="004D73AB" w:rsidP="00570146">
            <w:pPr>
              <w:pStyle w:val="TableParagraph"/>
              <w:spacing w:before="125"/>
              <w:ind w:left="245" w:right="2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C80F56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D73AB" w:rsidRPr="00C80F56" w:rsidRDefault="004D73AB" w:rsidP="00570146">
            <w:pPr>
              <w:pStyle w:val="TableParagraph"/>
              <w:spacing w:line="250" w:lineRule="exact"/>
              <w:ind w:left="197" w:right="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4D73AB" w:rsidRPr="00C80F56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Программа коррекции  речевых  нарушений  с  ОНР и ФФНР детей 5-7 лет</w:t>
            </w: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Default="004D73AB" w:rsidP="00570146">
            <w:pPr>
              <w:pStyle w:val="TableParagraph"/>
              <w:rPr>
                <w:sz w:val="20"/>
                <w:szCs w:val="20"/>
              </w:rPr>
            </w:pPr>
          </w:p>
          <w:p w:rsidR="004D73AB" w:rsidRPr="00C80F56" w:rsidRDefault="004D73AB" w:rsidP="00570146">
            <w:pPr>
              <w:pStyle w:val="TableParagraph"/>
              <w:rPr>
                <w:sz w:val="20"/>
                <w:szCs w:val="20"/>
              </w:rPr>
            </w:pPr>
            <w:r w:rsidRPr="00C80F56">
              <w:rPr>
                <w:sz w:val="20"/>
                <w:szCs w:val="20"/>
              </w:rPr>
              <w:t>2 группы</w:t>
            </w:r>
          </w:p>
          <w:p w:rsidR="004D73AB" w:rsidRDefault="004D73AB" w:rsidP="00570146"/>
          <w:p w:rsidR="004D73AB" w:rsidRPr="00C80F56" w:rsidRDefault="004D73AB" w:rsidP="00570146">
            <w:r>
              <w:rPr>
                <w:sz w:val="20"/>
                <w:szCs w:val="20"/>
              </w:rPr>
              <w:t>Учитель-логопед Зеленская Т.Н.</w:t>
            </w:r>
          </w:p>
        </w:tc>
      </w:tr>
    </w:tbl>
    <w:p w:rsidR="004D73AB" w:rsidRDefault="004D73AB" w:rsidP="00C80F56">
      <w:pPr>
        <w:pStyle w:val="BodyText"/>
        <w:spacing w:before="3"/>
        <w:ind w:left="0"/>
        <w:rPr>
          <w:b/>
          <w:sz w:val="23"/>
        </w:rPr>
      </w:pPr>
    </w:p>
    <w:p w:rsidR="004D73AB" w:rsidRDefault="004D73AB">
      <w:pPr>
        <w:spacing w:line="357" w:lineRule="auto"/>
        <w:jc w:val="both"/>
        <w:rPr>
          <w:sz w:val="26"/>
        </w:rPr>
        <w:sectPr w:rsidR="004D73AB">
          <w:pgSz w:w="11910" w:h="16840"/>
          <w:pgMar w:top="1040" w:right="220" w:bottom="280" w:left="1020" w:header="720" w:footer="720" w:gutter="0"/>
          <w:cols w:space="720"/>
        </w:sectPr>
      </w:pPr>
    </w:p>
    <w:p w:rsidR="004D73AB" w:rsidRDefault="004D73AB">
      <w:pPr>
        <w:ind w:left="9282"/>
        <w:rPr>
          <w:sz w:val="24"/>
        </w:rPr>
      </w:pPr>
    </w:p>
    <w:sectPr w:rsidR="004D73AB" w:rsidSect="008B1504">
      <w:pgSz w:w="11910" w:h="16840"/>
      <w:pgMar w:top="1040" w:right="2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589"/>
    <w:multiLevelType w:val="hybridMultilevel"/>
    <w:tmpl w:val="FFFFFFFF"/>
    <w:lvl w:ilvl="0" w:tplc="2EB2F30A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</w:rPr>
    </w:lvl>
    <w:lvl w:ilvl="1" w:tplc="8ED8903A">
      <w:numFmt w:val="bullet"/>
      <w:lvlText w:val="•"/>
      <w:lvlJc w:val="left"/>
      <w:pPr>
        <w:ind w:left="1678" w:hanging="152"/>
      </w:pPr>
      <w:rPr>
        <w:rFonts w:hint="default"/>
      </w:rPr>
    </w:lvl>
    <w:lvl w:ilvl="2" w:tplc="719E487E">
      <w:numFmt w:val="bullet"/>
      <w:lvlText w:val="•"/>
      <w:lvlJc w:val="left"/>
      <w:pPr>
        <w:ind w:left="2677" w:hanging="152"/>
      </w:pPr>
      <w:rPr>
        <w:rFonts w:hint="default"/>
      </w:rPr>
    </w:lvl>
    <w:lvl w:ilvl="3" w:tplc="6CF0B33A">
      <w:numFmt w:val="bullet"/>
      <w:lvlText w:val="•"/>
      <w:lvlJc w:val="left"/>
      <w:pPr>
        <w:ind w:left="3675" w:hanging="152"/>
      </w:pPr>
      <w:rPr>
        <w:rFonts w:hint="default"/>
      </w:rPr>
    </w:lvl>
    <w:lvl w:ilvl="4" w:tplc="50A40606">
      <w:numFmt w:val="bullet"/>
      <w:lvlText w:val="•"/>
      <w:lvlJc w:val="left"/>
      <w:pPr>
        <w:ind w:left="4674" w:hanging="152"/>
      </w:pPr>
      <w:rPr>
        <w:rFonts w:hint="default"/>
      </w:rPr>
    </w:lvl>
    <w:lvl w:ilvl="5" w:tplc="874AB72E">
      <w:numFmt w:val="bullet"/>
      <w:lvlText w:val="•"/>
      <w:lvlJc w:val="left"/>
      <w:pPr>
        <w:ind w:left="5673" w:hanging="152"/>
      </w:pPr>
      <w:rPr>
        <w:rFonts w:hint="default"/>
      </w:rPr>
    </w:lvl>
    <w:lvl w:ilvl="6" w:tplc="0CA43AE8">
      <w:numFmt w:val="bullet"/>
      <w:lvlText w:val="•"/>
      <w:lvlJc w:val="left"/>
      <w:pPr>
        <w:ind w:left="6671" w:hanging="152"/>
      </w:pPr>
      <w:rPr>
        <w:rFonts w:hint="default"/>
      </w:rPr>
    </w:lvl>
    <w:lvl w:ilvl="7" w:tplc="327AD692">
      <w:numFmt w:val="bullet"/>
      <w:lvlText w:val="•"/>
      <w:lvlJc w:val="left"/>
      <w:pPr>
        <w:ind w:left="7670" w:hanging="152"/>
      </w:pPr>
      <w:rPr>
        <w:rFonts w:hint="default"/>
      </w:rPr>
    </w:lvl>
    <w:lvl w:ilvl="8" w:tplc="2B2ED482">
      <w:numFmt w:val="bullet"/>
      <w:lvlText w:val="•"/>
      <w:lvlJc w:val="left"/>
      <w:pPr>
        <w:ind w:left="8669" w:hanging="152"/>
      </w:pPr>
      <w:rPr>
        <w:rFonts w:hint="default"/>
      </w:rPr>
    </w:lvl>
  </w:abstractNum>
  <w:abstractNum w:abstractNumId="1">
    <w:nsid w:val="7C452943"/>
    <w:multiLevelType w:val="hybridMultilevel"/>
    <w:tmpl w:val="FFFFFFFF"/>
    <w:lvl w:ilvl="0" w:tplc="79320816">
      <w:start w:val="1"/>
      <w:numFmt w:val="decimal"/>
      <w:lvlText w:val="%1."/>
      <w:lvlJc w:val="left"/>
      <w:pPr>
        <w:ind w:left="877" w:hanging="1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7E309774">
      <w:numFmt w:val="bullet"/>
      <w:lvlText w:val="•"/>
      <w:lvlJc w:val="left"/>
      <w:pPr>
        <w:ind w:left="1858" w:hanging="196"/>
      </w:pPr>
      <w:rPr>
        <w:rFonts w:hint="default"/>
      </w:rPr>
    </w:lvl>
    <w:lvl w:ilvl="2" w:tplc="AA7E474E">
      <w:numFmt w:val="bullet"/>
      <w:lvlText w:val="•"/>
      <w:lvlJc w:val="left"/>
      <w:pPr>
        <w:ind w:left="2837" w:hanging="196"/>
      </w:pPr>
      <w:rPr>
        <w:rFonts w:hint="default"/>
      </w:rPr>
    </w:lvl>
    <w:lvl w:ilvl="3" w:tplc="D110D664">
      <w:numFmt w:val="bullet"/>
      <w:lvlText w:val="•"/>
      <w:lvlJc w:val="left"/>
      <w:pPr>
        <w:ind w:left="3815" w:hanging="196"/>
      </w:pPr>
      <w:rPr>
        <w:rFonts w:hint="default"/>
      </w:rPr>
    </w:lvl>
    <w:lvl w:ilvl="4" w:tplc="53763746">
      <w:numFmt w:val="bullet"/>
      <w:lvlText w:val="•"/>
      <w:lvlJc w:val="left"/>
      <w:pPr>
        <w:ind w:left="4794" w:hanging="196"/>
      </w:pPr>
      <w:rPr>
        <w:rFonts w:hint="default"/>
      </w:rPr>
    </w:lvl>
    <w:lvl w:ilvl="5" w:tplc="F548673A">
      <w:numFmt w:val="bullet"/>
      <w:lvlText w:val="•"/>
      <w:lvlJc w:val="left"/>
      <w:pPr>
        <w:ind w:left="5773" w:hanging="196"/>
      </w:pPr>
      <w:rPr>
        <w:rFonts w:hint="default"/>
      </w:rPr>
    </w:lvl>
    <w:lvl w:ilvl="6" w:tplc="91E0AD2E">
      <w:numFmt w:val="bullet"/>
      <w:lvlText w:val="•"/>
      <w:lvlJc w:val="left"/>
      <w:pPr>
        <w:ind w:left="6751" w:hanging="196"/>
      </w:pPr>
      <w:rPr>
        <w:rFonts w:hint="default"/>
      </w:rPr>
    </w:lvl>
    <w:lvl w:ilvl="7" w:tplc="5930DDC6">
      <w:numFmt w:val="bullet"/>
      <w:lvlText w:val="•"/>
      <w:lvlJc w:val="left"/>
      <w:pPr>
        <w:ind w:left="7730" w:hanging="196"/>
      </w:pPr>
      <w:rPr>
        <w:rFonts w:hint="default"/>
      </w:rPr>
    </w:lvl>
    <w:lvl w:ilvl="8" w:tplc="B8F2AB1A">
      <w:numFmt w:val="bullet"/>
      <w:lvlText w:val="•"/>
      <w:lvlJc w:val="left"/>
      <w:pPr>
        <w:ind w:left="8709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04"/>
    <w:rsid w:val="00021509"/>
    <w:rsid w:val="00092429"/>
    <w:rsid w:val="000B62BC"/>
    <w:rsid w:val="00286E55"/>
    <w:rsid w:val="00355B95"/>
    <w:rsid w:val="004D73AB"/>
    <w:rsid w:val="00570146"/>
    <w:rsid w:val="005A43B7"/>
    <w:rsid w:val="008143D5"/>
    <w:rsid w:val="008B1504"/>
    <w:rsid w:val="008C1ACC"/>
    <w:rsid w:val="00905F73"/>
    <w:rsid w:val="00931CB2"/>
    <w:rsid w:val="00A27CD9"/>
    <w:rsid w:val="00B9047D"/>
    <w:rsid w:val="00C80F56"/>
    <w:rsid w:val="00D82B83"/>
    <w:rsid w:val="00DC3E3D"/>
    <w:rsid w:val="00E212D1"/>
    <w:rsid w:val="00F0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B1504"/>
    <w:pPr>
      <w:spacing w:before="1"/>
      <w:ind w:left="94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B1504"/>
    <w:pPr>
      <w:spacing w:before="150"/>
      <w:ind w:left="68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B1504"/>
    <w:pPr>
      <w:spacing w:before="150"/>
      <w:ind w:left="833" w:hanging="260"/>
    </w:pPr>
  </w:style>
  <w:style w:type="paragraph" w:customStyle="1" w:styleId="TableParagraph">
    <w:name w:val="Table Paragraph"/>
    <w:basedOn w:val="Normal"/>
    <w:uiPriority w:val="99"/>
    <w:rsid w:val="008B1504"/>
  </w:style>
  <w:style w:type="table" w:styleId="TableGrid">
    <w:name w:val="Table Grid"/>
    <w:basedOn w:val="TableNormal"/>
    <w:uiPriority w:val="99"/>
    <w:locked/>
    <w:rsid w:val="00D82B83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1079</Words>
  <Characters>6154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</dc:title>
  <dc:subject/>
  <dc:creator>student</dc:creator>
  <cp:keywords/>
  <dc:description/>
  <cp:lastModifiedBy>света</cp:lastModifiedBy>
  <cp:revision>3</cp:revision>
  <dcterms:created xsi:type="dcterms:W3CDTF">2021-01-31T12:28:00Z</dcterms:created>
  <dcterms:modified xsi:type="dcterms:W3CDTF">2021-02-01T05:24:00Z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