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B7" w:rsidRPr="00EB08B7" w:rsidRDefault="00EB08B7" w:rsidP="00EB08B7">
      <w:pPr>
        <w:pStyle w:val="a3"/>
        <w:shd w:val="clear" w:color="auto" w:fill="FFFFFF"/>
        <w:tabs>
          <w:tab w:val="left" w:pos="7640"/>
        </w:tabs>
        <w:spacing w:before="0" w:beforeAutospacing="0" w:after="0" w:afterAutospacing="0" w:line="294" w:lineRule="atLeast"/>
        <w:jc w:val="center"/>
        <w:rPr>
          <w:rFonts w:eastAsia="Batang"/>
          <w:b/>
          <w:bCs/>
          <w:color w:val="FF0000"/>
          <w:sz w:val="40"/>
          <w:szCs w:val="28"/>
          <w:u w:val="single"/>
        </w:rPr>
      </w:pPr>
      <w:r w:rsidRPr="00EB08B7">
        <w:rPr>
          <w:rFonts w:eastAsia="Batang"/>
          <w:b/>
          <w:bCs/>
          <w:color w:val="FF0000"/>
          <w:sz w:val="40"/>
          <w:szCs w:val="28"/>
          <w:u w:val="single"/>
        </w:rPr>
        <w:t>«Под</w:t>
      </w:r>
      <w:bookmarkStart w:id="0" w:name="_GoBack"/>
      <w:bookmarkEnd w:id="0"/>
      <w:r w:rsidRPr="00EB08B7">
        <w:rPr>
          <w:rFonts w:eastAsia="Batang"/>
          <w:b/>
          <w:bCs/>
          <w:color w:val="FF0000"/>
          <w:sz w:val="40"/>
          <w:szCs w:val="28"/>
          <w:u w:val="single"/>
        </w:rPr>
        <w:t>вижные игры на свежем воздухе для всей семьи»</w:t>
      </w:r>
    </w:p>
    <w:p w:rsidR="00EB08B7" w:rsidRPr="00EB08B7" w:rsidRDefault="00EB08B7" w:rsidP="00EB08B7">
      <w:pPr>
        <w:pStyle w:val="a3"/>
        <w:shd w:val="clear" w:color="auto" w:fill="FFFFFF"/>
        <w:tabs>
          <w:tab w:val="left" w:pos="7640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B08B7" w:rsidRPr="00EB08B7" w:rsidRDefault="00EB08B7" w:rsidP="00EB08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B08B7">
        <w:rPr>
          <w:b/>
          <w:bCs/>
          <w:i/>
          <w:iCs/>
          <w:color w:val="111111"/>
          <w:sz w:val="28"/>
          <w:szCs w:val="28"/>
          <w:u w:val="single"/>
        </w:rPr>
        <w:t xml:space="preserve"> </w:t>
      </w:r>
      <w:r w:rsidRPr="00EB08B7">
        <w:rPr>
          <w:b/>
          <w:bCs/>
          <w:i/>
          <w:iCs/>
          <w:color w:val="111111"/>
          <w:sz w:val="28"/>
          <w:szCs w:val="28"/>
          <w:u w:val="single"/>
        </w:rPr>
        <w:t>«Играем с мячом»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111111"/>
          <w:sz w:val="28"/>
          <w:szCs w:val="28"/>
        </w:rPr>
        <w:t xml:space="preserve">Возьмите с собой на прогулку мяч. Игры с мячом развивают у ребенка зрительно-моторную координацию. Мяч можно бросать друг другу, скатывать с горки, катить по земле, бросать в цель или корзину. Покажите крохе, что мяч можно </w:t>
      </w:r>
      <w:proofErr w:type="gramStart"/>
      <w:r w:rsidRPr="00EB08B7">
        <w:rPr>
          <w:color w:val="111111"/>
          <w:sz w:val="28"/>
          <w:szCs w:val="28"/>
        </w:rPr>
        <w:t>пинать</w:t>
      </w:r>
      <w:proofErr w:type="gramEnd"/>
      <w:r w:rsidRPr="00EB08B7">
        <w:rPr>
          <w:color w:val="111111"/>
          <w:sz w:val="28"/>
          <w:szCs w:val="28"/>
        </w:rPr>
        <w:t xml:space="preserve"> ногой – может у вас вырастет будущий футболист! Учите малыша </w:t>
      </w:r>
      <w:proofErr w:type="gramStart"/>
      <w:r w:rsidRPr="00EB08B7">
        <w:rPr>
          <w:color w:val="111111"/>
          <w:sz w:val="28"/>
          <w:szCs w:val="28"/>
        </w:rPr>
        <w:t>пинать</w:t>
      </w:r>
      <w:proofErr w:type="gramEnd"/>
      <w:r w:rsidRPr="00EB08B7">
        <w:rPr>
          <w:color w:val="111111"/>
          <w:sz w:val="28"/>
          <w:szCs w:val="28"/>
        </w:rPr>
        <w:t xml:space="preserve"> мяч как правой, так и левой ногой.</w:t>
      </w:r>
    </w:p>
    <w:p w:rsidR="00EB08B7" w:rsidRPr="00EB08B7" w:rsidRDefault="00EB08B7" w:rsidP="00EB08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B08B7">
        <w:rPr>
          <w:b/>
          <w:bCs/>
          <w:i/>
          <w:iCs/>
          <w:color w:val="111111"/>
          <w:sz w:val="28"/>
          <w:szCs w:val="28"/>
          <w:u w:val="single"/>
        </w:rPr>
        <w:t>«Играем с обручем»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111111"/>
          <w:sz w:val="28"/>
          <w:szCs w:val="28"/>
        </w:rPr>
        <w:t>Обруч можно не только использовать по назначению. Поиграйте с ним в интересные игры: Положите обруч на пол и бросайте в него предметы. Обруч может превратиться в руль – ребенок придумает веселую поездку на поезде, машине или самолете. Если положить на дорожке несколько обручей, то можно прыгать по ним, как по кочкам, изображая лягушку. Обруч может быть домиком, в который будет прятаться мышка, убегая от кошки. Поставьте несколько обручей на ребро – получился отличный тоннель для ребенка. Предложите ему проползти внутри него.</w:t>
      </w:r>
    </w:p>
    <w:p w:rsidR="00EB08B7" w:rsidRPr="00EB08B7" w:rsidRDefault="00EB08B7" w:rsidP="00EB08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B08B7">
        <w:rPr>
          <w:b/>
          <w:bCs/>
          <w:i/>
          <w:iCs/>
          <w:color w:val="000000"/>
          <w:sz w:val="28"/>
          <w:szCs w:val="28"/>
          <w:u w:val="single"/>
        </w:rPr>
        <w:t>«С кочки на кочку»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000000"/>
          <w:sz w:val="28"/>
          <w:szCs w:val="28"/>
        </w:rPr>
        <w:t>Очень важно научить ребёнка управлять своим телом и упражнять его в основных видах движений.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000000"/>
          <w:sz w:val="28"/>
          <w:szCs w:val="28"/>
        </w:rPr>
        <w:t xml:space="preserve">Гуляя во дворе или в парке, очертите прутиком на площадке большой круг </w:t>
      </w:r>
      <w:proofErr w:type="gramStart"/>
      <w:r w:rsidRPr="00EB08B7">
        <w:rPr>
          <w:color w:val="000000"/>
          <w:sz w:val="28"/>
          <w:szCs w:val="28"/>
        </w:rPr>
        <w:t>-э</w:t>
      </w:r>
      <w:proofErr w:type="gramEnd"/>
      <w:r w:rsidRPr="00EB08B7">
        <w:rPr>
          <w:color w:val="000000"/>
          <w:sz w:val="28"/>
          <w:szCs w:val="28"/>
        </w:rPr>
        <w:t>то болото. На болоте много коче</w:t>
      </w:r>
      <w:proofErr w:type="gramStart"/>
      <w:r w:rsidRPr="00EB08B7">
        <w:rPr>
          <w:color w:val="000000"/>
          <w:sz w:val="28"/>
          <w:szCs w:val="28"/>
        </w:rPr>
        <w:t>к-</w:t>
      </w:r>
      <w:proofErr w:type="gramEnd"/>
      <w:r w:rsidRPr="00EB08B7">
        <w:rPr>
          <w:color w:val="000000"/>
          <w:sz w:val="28"/>
          <w:szCs w:val="28"/>
        </w:rPr>
        <w:t xml:space="preserve"> кружков (диаметр ЗО-35см), расположенных в произвольном или шахматном порядке. Вокруг болота располагаются лягушата. Мама предлагает лягушонку перепрыгнуть с кочки на кочку (на двух ногах), не замочив лапок. Игру можно повторить 3-4 раза.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000000"/>
          <w:sz w:val="28"/>
          <w:szCs w:val="28"/>
        </w:rPr>
        <w:t>Еще одна простая и веселая игра – «</w:t>
      </w:r>
      <w:proofErr w:type="gramStart"/>
      <w:r w:rsidRPr="00EB08B7">
        <w:rPr>
          <w:color w:val="000000"/>
          <w:sz w:val="28"/>
          <w:szCs w:val="28"/>
        </w:rPr>
        <w:t>чур</w:t>
      </w:r>
      <w:proofErr w:type="gramEnd"/>
      <w:r w:rsidRPr="00EB08B7">
        <w:rPr>
          <w:color w:val="000000"/>
          <w:sz w:val="28"/>
          <w:szCs w:val="28"/>
        </w:rPr>
        <w:t xml:space="preserve"> у дерева». Перед началом игры выберите водящего, используя считалку. Малыши с удовольствием расскажут любимую считалку, выученную в детском саду. Но вы можете удивить их, вспомнив считалки своего детства или познакомив с красивыми народными считалками.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000000"/>
          <w:sz w:val="28"/>
          <w:szCs w:val="28"/>
        </w:rPr>
        <w:t>Тот игрок, на кого «попадает» последнее слово, становится водящим. Он встает в центре полянки. Остальные - у деревьев. Каждое дерево, у которого разместился игрок, пометьте яркими ленточками. Только эти деревья будут участвовать в игре. Затем игроки начинают перебегать от дерева к дереву. Задача водящего - занять дерево без игрока. Тот, чье место у дерева занято, становится водящим.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B08B7" w:rsidRPr="00EB08B7" w:rsidRDefault="00EB08B7" w:rsidP="00EB08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B08B7">
        <w:rPr>
          <w:b/>
          <w:bCs/>
          <w:i/>
          <w:iCs/>
          <w:color w:val="111111"/>
          <w:sz w:val="28"/>
          <w:szCs w:val="28"/>
          <w:u w:val="single"/>
        </w:rPr>
        <w:t>«Салочки или пятнашки по кругу»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111111"/>
          <w:sz w:val="28"/>
          <w:szCs w:val="28"/>
        </w:rPr>
        <w:t>Эта игра подойдет для двух детей в возрасте от четырех лет. Начертите на песке или на асфальте круг диаметром полтора метра.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111111"/>
          <w:sz w:val="28"/>
          <w:szCs w:val="28"/>
        </w:rPr>
        <w:t xml:space="preserve">Два игрока должны встать с разных его сторон. По сигналу "Раз, два, три!" они начинают прыгать вокруг на правой ноге или на левой по часовой стрелке, </w:t>
      </w:r>
      <w:proofErr w:type="gramStart"/>
      <w:r w:rsidRPr="00EB08B7">
        <w:rPr>
          <w:color w:val="111111"/>
          <w:sz w:val="28"/>
          <w:szCs w:val="28"/>
        </w:rPr>
        <w:t>стараясь догнать и запятнать друг друга</w:t>
      </w:r>
      <w:proofErr w:type="gramEnd"/>
      <w:r w:rsidRPr="00EB08B7">
        <w:rPr>
          <w:color w:val="111111"/>
          <w:sz w:val="28"/>
          <w:szCs w:val="28"/>
        </w:rPr>
        <w:t>.</w:t>
      </w:r>
    </w:p>
    <w:p w:rsidR="00EB08B7" w:rsidRPr="00EB08B7" w:rsidRDefault="00EB08B7" w:rsidP="00EB08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B08B7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«Пробеги и не сбей»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000000"/>
          <w:sz w:val="28"/>
          <w:szCs w:val="28"/>
        </w:rPr>
        <w:t>Эта игра заставляет малыша координировать свои движения. Ее можно проводить также дома, если у вас достаточно места.</w:t>
      </w:r>
    </w:p>
    <w:p w:rsidR="00EB08B7" w:rsidRPr="00EB08B7" w:rsidRDefault="00EB08B7" w:rsidP="00EB0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B08B7">
        <w:rPr>
          <w:color w:val="000000"/>
          <w:sz w:val="28"/>
          <w:szCs w:val="28"/>
        </w:rPr>
        <w:t xml:space="preserve">Собираясь на прогулку, возьмите с собой кегли, можно взять кубики. Расставьте на дорожке 4-5 кеглей по прямой линии. Расстояние между кеглями должно составлять примерно 1 метр. Нужно пробежать, огибая кегли и стараясь не задеть их. Для начала покажите малышу, как надо бежать. Можно придумать, что это опасная горная дорога </w:t>
      </w:r>
      <w:proofErr w:type="gramStart"/>
      <w:r w:rsidRPr="00EB08B7">
        <w:rPr>
          <w:color w:val="000000"/>
          <w:sz w:val="28"/>
          <w:szCs w:val="28"/>
        </w:rPr>
        <w:t>со</w:t>
      </w:r>
      <w:proofErr w:type="gramEnd"/>
      <w:r w:rsidRPr="00EB08B7">
        <w:rPr>
          <w:color w:val="000000"/>
          <w:sz w:val="28"/>
          <w:szCs w:val="28"/>
        </w:rPr>
        <w:t xml:space="preserve"> множеством поворотов. Или просто сказать, что так бегают змейки. Для самых маленьких можно поставить кегли в два ряда, образовав между ними дорожку. Пусть малыш сначала пройдет по коридорчику, а затем пробежит, не задевая предметы.</w:t>
      </w:r>
    </w:p>
    <w:p w:rsidR="00A70556" w:rsidRPr="00EB08B7" w:rsidRDefault="00A70556" w:rsidP="00EB08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556" w:rsidRPr="00EB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D96"/>
    <w:multiLevelType w:val="multilevel"/>
    <w:tmpl w:val="83BC5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57A27"/>
    <w:multiLevelType w:val="multilevel"/>
    <w:tmpl w:val="0B7E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45DDE"/>
    <w:multiLevelType w:val="multilevel"/>
    <w:tmpl w:val="9E5E2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36A31"/>
    <w:multiLevelType w:val="multilevel"/>
    <w:tmpl w:val="3424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E6B05"/>
    <w:multiLevelType w:val="multilevel"/>
    <w:tmpl w:val="BC64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E"/>
    <w:rsid w:val="00455A9E"/>
    <w:rsid w:val="00A70556"/>
    <w:rsid w:val="00E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2020-08-18T05:37:00Z</dcterms:created>
  <dcterms:modified xsi:type="dcterms:W3CDTF">2020-08-18T05:41:00Z</dcterms:modified>
</cp:coreProperties>
</file>