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E" w:rsidRPr="003063EB" w:rsidRDefault="00F1265E" w:rsidP="00176B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  <w:bdr w:val="none" w:sz="0" w:space="0" w:color="auto" w:frame="1"/>
        </w:rPr>
      </w:pPr>
      <w:r w:rsidRPr="003063EB">
        <w:rPr>
          <w:b/>
          <w:bCs/>
          <w:color w:val="000000"/>
          <w:sz w:val="40"/>
          <w:szCs w:val="4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5" o:title=""/>
          </v:shape>
        </w:pict>
      </w:r>
    </w:p>
    <w:p w:rsidR="00F1265E" w:rsidRDefault="00F1265E" w:rsidP="003063E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F1265E" w:rsidRDefault="00F1265E" w:rsidP="003063E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F1265E" w:rsidRDefault="00F1265E" w:rsidP="003063EB">
      <w:pPr>
        <w:pStyle w:val="NormalWeb"/>
        <w:shd w:val="clear" w:color="auto" w:fill="FFFFFF"/>
        <w:spacing w:before="0" w:beforeAutospacing="0" w:after="150" w:afterAutospacing="0"/>
        <w:rPr>
          <w:b/>
          <w:sz w:val="40"/>
          <w:szCs w:val="40"/>
        </w:rPr>
      </w:pPr>
    </w:p>
    <w:p w:rsidR="00F1265E" w:rsidRDefault="00F1265E" w:rsidP="00C31273">
      <w:pPr>
        <w:pStyle w:val="NormalWeb"/>
        <w:shd w:val="clear" w:color="auto" w:fill="FFFFFF"/>
        <w:spacing w:before="0" w:beforeAutospacing="0" w:after="150" w:afterAutospacing="0"/>
        <w:rPr>
          <w:b/>
          <w:sz w:val="40"/>
          <w:szCs w:val="40"/>
        </w:rPr>
      </w:pPr>
    </w:p>
    <w:p w:rsidR="00F1265E" w:rsidRPr="00507867" w:rsidRDefault="00F1265E" w:rsidP="009F34E6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sz w:val="28"/>
          <w:szCs w:val="28"/>
        </w:rPr>
      </w:pPr>
      <w:r w:rsidRPr="00507867">
        <w:rPr>
          <w:b/>
          <w:bCs/>
          <w:sz w:val="28"/>
          <w:szCs w:val="28"/>
        </w:rPr>
        <w:t>Актуальность проблемы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        Среди множества социальных проблем, стоящих перед государством в настоящее время,  существует проблема  социальной реабилитации детей с ОВЗ как наиболее уязвимой части населения, требующей внимания и помощи со стороны общества. Социализации детей с ограниченными возможностями входит в число актуальных проблем современной отечественной и зарубежной педагогики, психологии и социологии. Необходимым условием социализации личности является развитие ее социальной активности в дошкольном и младшем школьном возрасте. Кроме того, положение ребенка в структуре межличностных отношений в семье тоже является немаловажным фактором для его полноценного психического развития. Реабилитация детей в силу их особого положения – это процесс длительный, кропотливый, требующий непрерывных усилий со стороны его семьи и близких, а так же государственных и общественных организаций. Психологи, социологи, педагоги исследуют механизмы, этапы, стадии и факторы этого процесса. 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 Освоение детьми-инвалидами социального опыта, включение их в существующую систему общественных отношений требуют от общества определенных дополнительных мер, средств. Но разработка этих мер должна основываться на знании закономерностей, задачи и сущности процесса социализации.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 xml:space="preserve">В нашей стране, как и во всем мире, наблюдается тенденция роста числа детей с ограниченными возможностями. В России частота  появления на свет таких детей за десятилетие увеличилась в два раза. Ежегодно в стране рождается около 30 тысяч детей с врожденными наследственными заболеваниями.  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07867">
        <w:rPr>
          <w:sz w:val="28"/>
          <w:szCs w:val="28"/>
          <w:bdr w:val="none" w:sz="0" w:space="0" w:color="auto" w:frame="1"/>
        </w:rPr>
        <w:t xml:space="preserve">Больной ребенок — тяжелое испытание для семьи. Известно, что около половины семей, имеющих детей-инвалидов, неполные. Каждая четвертая мать, имеющая ребенка-инвалида, не работает. Около 40% этих семей имеют двоих детей, и их число постоянно растет. Многодетные семьи, имеющие ребенка-инвалида, составляют примерно 10%.  Анализируя такие данные, стоит еще раз подчеркнуть,  что среди семей с детьми с ограниченными возможностями самый большой процент составляют неполные материнские семьи. У трети родителей произошел развод по причине рождения ребенка-инвалида,  мать не имеет перспективы повторного замужества и вынуждена всю жизнь воспитывать ребенка в одиночку (иногда с помощью близких родственников). Поэтому к проблемам семьи ребенка с ОВЗ  прибавляются и проблемы неполной семьи. Остро стоит проблема подготовки родителей к проведению доступных реабилитационных мероприятий дома, оказания им психологической и юридической помощи, предоставления необходимой информации о правах и льготах, об имеющихся в городе реабилитационных учреждениях и оказываемых реабилитационных услугах. В каждой двенадцатой семье с ребенком-инвалидом родитель является инвалидом или сам приобретает инвалидность. Эффективным выходом из сложившейся ситуации может явиться создание консультационных служб для родителей, развитие системы дополнительного патронажа над детьми-инвалидами.   </w:t>
      </w:r>
    </w:p>
    <w:p w:rsidR="00F1265E" w:rsidRPr="00507867" w:rsidRDefault="00F1265E" w:rsidP="003063EB">
      <w:pPr>
        <w:pStyle w:val="NormalWeb"/>
        <w:shd w:val="clear" w:color="auto" w:fill="FFFFFF"/>
        <w:spacing w:after="0" w:afterAutospacing="0"/>
        <w:ind w:left="-432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Цели:</w:t>
      </w:r>
    </w:p>
    <w:p w:rsidR="00F1265E" w:rsidRDefault="00F1265E" w:rsidP="003063EB">
      <w:pPr>
        <w:pStyle w:val="NormalWeb"/>
        <w:shd w:val="clear" w:color="auto" w:fill="FFFFFF"/>
        <w:spacing w:after="0" w:afterAutospacing="0"/>
        <w:ind w:left="-432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0786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07867">
        <w:rPr>
          <w:color w:val="000000"/>
          <w:sz w:val="28"/>
          <w:szCs w:val="28"/>
          <w:bdr w:val="none" w:sz="0" w:space="0" w:color="auto" w:frame="1"/>
        </w:rPr>
        <w:t>Создание оптимальных условий для гармоничного развития ребенка с ограниченными возможностями здоровья (ОВЗ) в семье через повышение психолого-педагогической и воспитательной компетентности родителей.</w:t>
      </w:r>
    </w:p>
    <w:p w:rsidR="00F1265E" w:rsidRPr="00507867" w:rsidRDefault="00F1265E" w:rsidP="003063EB">
      <w:pPr>
        <w:pStyle w:val="NormalWeb"/>
        <w:shd w:val="clear" w:color="auto" w:fill="FFFFFF"/>
        <w:spacing w:after="0" w:afterAutospacing="0"/>
        <w:ind w:left="-432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  <w:bdr w:val="none" w:sz="0" w:space="0" w:color="auto" w:frame="1"/>
        </w:rPr>
        <w:t>1.  </w:t>
      </w:r>
      <w:r w:rsidRPr="00507867">
        <w:rPr>
          <w:rFonts w:ascii="Times New Roman" w:hAnsi="Times New Roman"/>
          <w:sz w:val="28"/>
          <w:szCs w:val="28"/>
        </w:rPr>
        <w:t>Обучение родителей специальным коррекционным, методическим и воспитательным приемам, необходимым для проведения занятий с детьми дома.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  <w:bdr w:val="none" w:sz="0" w:space="0" w:color="auto" w:frame="1"/>
        </w:rPr>
        <w:t>2.  </w:t>
      </w:r>
      <w:r w:rsidRPr="00507867">
        <w:rPr>
          <w:rFonts w:ascii="Times New Roman" w:hAnsi="Times New Roman"/>
          <w:sz w:val="28"/>
          <w:szCs w:val="28"/>
        </w:rPr>
        <w:t>Коррекция понимания родителем проблем его ребенка,</w:t>
      </w:r>
      <w:r w:rsidRPr="0050786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07867">
        <w:rPr>
          <w:rFonts w:ascii="Times New Roman" w:hAnsi="Times New Roman"/>
          <w:sz w:val="28"/>
          <w:szCs w:val="28"/>
        </w:rPr>
        <w:t> а именно: исключение гиперболизации, минимизации или отрицания наличия проблем у ребенка.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3.  </w:t>
      </w:r>
      <w:r w:rsidRPr="00507867">
        <w:rPr>
          <w:rFonts w:ascii="Times New Roman" w:hAnsi="Times New Roman"/>
          <w:sz w:val="28"/>
          <w:szCs w:val="28"/>
        </w:rPr>
        <w:t>Коррекция неконструктивных форм поведения родителя, их замена на продуктивные формы взаимоотношений в социуме.</w:t>
      </w:r>
    </w:p>
    <w:p w:rsidR="00F1265E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  <w:bdr w:val="none" w:sz="0" w:space="0" w:color="auto" w:frame="1"/>
        </w:rPr>
        <w:t>4. </w:t>
      </w:r>
      <w:r w:rsidRPr="00507867">
        <w:rPr>
          <w:rFonts w:ascii="Times New Roman" w:hAnsi="Times New Roman"/>
          <w:sz w:val="28"/>
          <w:szCs w:val="28"/>
        </w:rPr>
        <w:t>Формирование адекватной социальной самооценки родителя.</w:t>
      </w:r>
    </w:p>
    <w:p w:rsidR="00F1265E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265E" w:rsidRDefault="00F1265E" w:rsidP="003063E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программы: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— Дети с ОВЗ, проживающие в семьях,</w:t>
      </w:r>
    </w:p>
    <w:p w:rsidR="00F1265E" w:rsidRDefault="00F1265E" w:rsidP="00306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786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— Семьи, воспитывающие детей с ОВЗ.</w:t>
      </w:r>
    </w:p>
    <w:p w:rsidR="00F1265E" w:rsidRPr="00507867" w:rsidRDefault="00F1265E" w:rsidP="00306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Срок реализации программы -1 год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507867">
        <w:rPr>
          <w:b/>
          <w:color w:val="000000"/>
          <w:sz w:val="28"/>
          <w:szCs w:val="28"/>
        </w:rPr>
        <w:t>Задачами консультативно – просветительской и профилактической работы с родителями являются: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– профилактика вторичных, третичных нарушений в развитии ребенка;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– профилактика перегрузок, выбор адекватного психофизическому развитию ребенка режима труда и отдыха  дома;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– оказание профессиональной помощи в вопросах воспитания, в решении возникающих проблем;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 - выбор стратегии взаимоотношений с учетом возрастных и индивидуальных особенностей ребенка, структуры нарушения его развития;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– подготовка и включение родителей (близких людей) в процесс решения коррекционно – воспитательных задач, реализацию индивидуальных комплексных программ коррекции развития.</w:t>
      </w:r>
    </w:p>
    <w:p w:rsidR="00F1265E" w:rsidRPr="00507867" w:rsidRDefault="00F1265E" w:rsidP="003063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Были выявлены основные проблемы, возникающие в семьях с детьми с ограниченными возможностями здоровья. </w:t>
      </w:r>
    </w:p>
    <w:p w:rsidR="00F1265E" w:rsidRPr="00507867" w:rsidRDefault="00F1265E" w:rsidP="003063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1. Умышленное ограничение в общении: родители детей с ОВЗ ограничивают круг общения (как свой, так и ребёнка). Таким образом, социальная среда ребёнка с ОВЗ ограничивается семейным кругом, и это отрицательно сказывается на социализации ребёнка. </w:t>
      </w:r>
    </w:p>
    <w:p w:rsidR="00F1265E" w:rsidRPr="00507867" w:rsidRDefault="00F1265E" w:rsidP="003063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2. Гиперопека: часто гиперопека является единственным способом самореализации для родителей ребёнка с ОВЗ. Вследствие этого, дети часто окружены излишней заботой и начинают использовать свою ущербность, становятся ревнивы, требуют повышенного внимания. </w:t>
      </w:r>
    </w:p>
    <w:p w:rsidR="00F1265E" w:rsidRPr="00507867" w:rsidRDefault="00F1265E" w:rsidP="003063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3 . Родители ошибочно считают себя виновными в состоянии ребенка, настаивают на проведении самых неразумных методов «лечения», которые только расстраивают ребенка. Родители постепенно приходят к выводу о безнадежности состояния ребенка, отказывают в проявлении к нему каких-либо знаков внимания.</w:t>
      </w:r>
    </w:p>
    <w:p w:rsidR="00F1265E" w:rsidRPr="00507867" w:rsidRDefault="00F1265E" w:rsidP="003063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 4.Отсутствие знаний и навыков,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:rsidR="00F1265E" w:rsidRPr="00507867" w:rsidRDefault="00F1265E" w:rsidP="003063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 xml:space="preserve">Именно в условиях партнерских отношений между участниками образовательного процесса и родителями можно определить правильный маршрут коррекционного воздействия для каждого ребенка с ограниченными возможностями здоровья. 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507867">
        <w:rPr>
          <w:b/>
          <w:bCs/>
          <w:sz w:val="28"/>
          <w:szCs w:val="28"/>
        </w:rPr>
        <w:t>Информационно-просветительское направление сопровождения семьи, воспитывающей, ребенка с ОВЗ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Информационно – просветительское направление включает в себя: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— взаимодействия со структурами и учреждениями, заинтересованными в улучшении качества услуг, предоставляемых семьям имеющим детей-инвалидов и детей с ограниченными возможностями здоровья;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– мониторинг потребностей в социальных, психолого-педагогических услугах семей, имеющих детей-инвалидов и детей с ограниченными возможностями здоровья;</w:t>
      </w:r>
      <w:r w:rsidRPr="00507867">
        <w:rPr>
          <w:sz w:val="28"/>
          <w:szCs w:val="28"/>
          <w:bdr w:val="none" w:sz="0" w:space="0" w:color="auto" w:frame="1"/>
        </w:rPr>
        <w:br/>
        <w:t>– мониторинг качества и доступности социального сопровождения семей, имеющих детей-инвалидов и детей с ограниченными возможностями здоровья, с участием пользователей услуг;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– информирование семей с детьми с ОВЗ о деятельности, целях, задачах, услугах, предоставляемых службой сопровождения через: организацию информационных встреч, сайт учреждения и др.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— Выпуск информационно-методической литературы в помощь родителям, воспитывающим детей с ОВЗ.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— Освещение работы с семьями, имеющими детей с ОВЗ на сайте, в СМИ.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7867">
        <w:rPr>
          <w:sz w:val="28"/>
          <w:szCs w:val="28"/>
          <w:bdr w:val="none" w:sz="0" w:space="0" w:color="auto" w:frame="1"/>
        </w:rPr>
        <w:t>— Организация волонтерской службы для помощи семьям в организации индивидуальных и групповых коррекционных и развивающих занятий с детьми.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b/>
          <w:bCs/>
          <w:color w:val="000000"/>
          <w:sz w:val="28"/>
          <w:szCs w:val="28"/>
        </w:rPr>
        <w:t>Организационные формы помощи родителям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Ребенок растет и развивается в семье, получает «из рук и уст матери» определенную сумму знаний, которая является основой формирования в детском сознании понимания особенностей окружающего пространства, навыков самообслуживания, взаимоотношений с людьми. Воспитательная работа родителей в семье – это, прежде всего, самовоспитание. Следовательно, каждому родителю нужно учиться быть педагогом, учиться принимать свое дитя таким, какой он есть, учиться управлять взаимоотношениями с ребенком. Но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не умеют этого делать, третьи не понимают зачем это нужно. Во всех случаях необходима квалифицированная педагогическая помощь, которая поможет в определении верного пути: как воспитывать, чему учить, как учить. Сотрудничество семьи и педагога является необходимым условием успешного коррекционно –воспитательного воздействия на развитие ребенка.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 xml:space="preserve">При изучении семьи и установлении контактов с ее членами использую следующие </w:t>
      </w:r>
      <w:r w:rsidRPr="00507867">
        <w:rPr>
          <w:b/>
          <w:color w:val="000000"/>
          <w:sz w:val="28"/>
          <w:szCs w:val="28"/>
        </w:rPr>
        <w:t>методы:</w:t>
      </w:r>
      <w:r w:rsidRPr="00507867">
        <w:rPr>
          <w:color w:val="000000"/>
          <w:sz w:val="28"/>
          <w:szCs w:val="28"/>
        </w:rPr>
        <w:t xml:space="preserve"> 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 xml:space="preserve">     -анкетирование, опрос, беседа с членами семьи, наблюдение за ребенком (целенаправленное и спонтанное), метод создания педагогических ситуаций, запись вопросов родителей, сочинение родителей на тему «Мой ребенок», фиксация дня ребенка.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 xml:space="preserve">Для проведения консультативно – просветительской и профилактической работы использую следующие организационные </w:t>
      </w:r>
      <w:r w:rsidRPr="00507867">
        <w:rPr>
          <w:b/>
          <w:color w:val="000000"/>
          <w:sz w:val="28"/>
          <w:szCs w:val="28"/>
        </w:rPr>
        <w:t>формы</w:t>
      </w:r>
      <w:r w:rsidRPr="00507867">
        <w:rPr>
          <w:color w:val="000000"/>
          <w:sz w:val="28"/>
          <w:szCs w:val="28"/>
        </w:rPr>
        <w:t>: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- индивидуальное консультирование;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- обучающее консультирование (разъяснение этапов коррекционной программы, демонстрация приемов коррекционной работы, демонстрация коррекционно – развивающих заданий, игр и упражнений);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- этапное консультирование (корректировка программ развития и коррекции, сбор дополнительных сведений о ребенке, получение «обратной связи»).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В зависимости от цели, консультирование проводится в виде беседы, беседы с использованием анкетирования, как обучение приемам коррекционной работы, оформления рекомендаций.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Самой оптимальной формой коррекционно – воспитательной работы с родителями является индивидуальная работа, которая включает в себя: </w:t>
      </w:r>
      <w:r w:rsidRPr="00507867">
        <w:rPr>
          <w:color w:val="000000"/>
          <w:sz w:val="28"/>
          <w:szCs w:val="28"/>
          <w:u w:val="single"/>
        </w:rPr>
        <w:t>индивидуальное консультирование</w:t>
      </w:r>
      <w:r w:rsidRPr="00507867">
        <w:rPr>
          <w:color w:val="000000"/>
          <w:sz w:val="28"/>
          <w:szCs w:val="28"/>
        </w:rPr>
        <w:t>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Первый этап работы – создание доверительных, откровенных отношений с родителями, (отрицающими возможность и необходимость сотрудничества). С этой целью используется </w:t>
      </w:r>
      <w:r w:rsidRPr="00507867">
        <w:rPr>
          <w:i/>
          <w:iCs/>
          <w:color w:val="000000"/>
          <w:sz w:val="28"/>
          <w:szCs w:val="28"/>
        </w:rPr>
        <w:t>беседа.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Второй этап  -  подробное обсуждение общего состояния психического развития ребенка; разъяснение конкретных мер помощи ребенку с учетом структуры его дефекта; обсуждение проблем родителей, их отношение к трудностям ребенка; планирование последующих бесед с целью обсуждения динамики продвижения ребенка в условиях коррекционного воздействия. На этапе коррекционной работы меняются задачи и формы индивидуального воздействия в ходе консультирования. Основным на этом этапе является – формирование у родителей «воспитательной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 Наиболее эффективными среди форм индивидуального воздействия считаются: совместное обсуждение с родителями хода и результатов коррекционной работы; анализ возможных причин незначительного продвижения в работе и совместная выработка рекомендаций по преодолению негативных тенденций в развитии ребенка; индивидуальные практикумы по обучению родителей совместным формам деятельности с ребенком, носящие коррекционную направленность (различные виды продуктивной деятельности, выполнение артикуляционной гимнастики, упражнений для развития речевого общения, формирования звукопроизношения), просмотр занятий педагога с ребенком, режимных моментов; привлечение членов семьи к различным формам совместной с детьми и педагогом деятельности (подготовка спектаклей для ребенка (с его участием), спортивные развлечения, организация интеграционных мероприятий и совместное участие в них).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Стимулом к активному участию родителей в педагогическом процессе является создание библиотеки игр и упражнений, в которой представлена демонстрация удачных результатов деятельности родителей; фотоальбом с запечатлевшими в нем моментами деятельности ребенка (родителей), художественное творчество родителей с детьми – пособие, изготовленное в семье для занятий с ребенком; выставки работ имеют важное психологическое действие на ребенка и взрослых; проведение совместного с ребенком (для ребенка) театра, праздников, интеграционных мероприятий, способствующих развитию коммуникативных умений и навыков, закрепления пройденного материала, повышения самооценки осознания необходимости занятий со взрослыми.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Система направленной работы с родителями по повышению их компетентности и формированию адекватной оценки состояния своего ребенка должна быть частью комплексной программы коррекционного воздействия на развитие ребенка с ограниченными возможностями здоровья. Использование данных форм работы с родителями позволит лучше усвоить пройденный материал ребенку, с интересом заниматься в дельнейшем, повысит уровень психического и речевого развития ребенка, повысит активность и компетентность родителей в педагогическом процессе.</w:t>
      </w:r>
    </w:p>
    <w:p w:rsidR="00F1265E" w:rsidRPr="00507867" w:rsidRDefault="00F1265E" w:rsidP="003063E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8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Перспективное планирование работы с родителями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8"/>
        <w:gridCol w:w="1768"/>
        <w:gridCol w:w="7304"/>
      </w:tblGrid>
      <w:tr w:rsidR="00F1265E" w:rsidRPr="00621E39" w:rsidTr="009832FD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507867" w:rsidRDefault="00F1265E" w:rsidP="003063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8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507867" w:rsidRDefault="00F1265E" w:rsidP="003063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8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507867" w:rsidRDefault="00F1265E" w:rsidP="003063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8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F1265E" w:rsidRPr="00621E39" w:rsidTr="009832FD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507867" w:rsidRDefault="00F1265E" w:rsidP="003063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8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«Школа здоровья»</w:t>
            </w:r>
          </w:p>
        </w:tc>
        <w:tc>
          <w:tcPr>
            <w:tcW w:w="7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1.Мини – лекция с проведением практической работы: «Здоровьесберегающее пространство дома»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2.Консультация: «Здоровое питание – залог здоровья» «Здоровый образ жизни ребенка – все о здоровье»;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3. Беседа: «Гигиенические требования к одежде и обуви»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Беседа: «Немного о режиме». 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папки «НЕ БОЛЕЙ – ка», «Игры для здоровья»;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5. Праздник здоровья: «Спорт, игра, дружба»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6. Блиц – турнир: «Чтобы ребенок рос здоровым и крепким».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папки «Основы безопасности жизнедеятельности»;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7. Консультация: «Мама, папа, я – спортивная семья»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«Составляющие здоровья»;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8. Семинар – практикум: «Организация здорового образа жизни в семье»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9. «Чему мы научились за год» – итог (состояние здоровья детей).</w:t>
            </w:r>
          </w:p>
        </w:tc>
      </w:tr>
      <w:tr w:rsidR="00F1265E" w:rsidRPr="00621E39" w:rsidTr="009832FD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507867" w:rsidRDefault="00F1265E" w:rsidP="003063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8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7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1.Консультация: «Почему ребенку нужна игра?»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2.Консультация – практикум: «Какие игрушки нужны вашему ребенку?»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Консультация – практикум: «Играйте вместе с ребенком»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4. Консультация – практикум: «Семейный Новый год»; семейное развлечение (интеграция в общество) «В лесу родилась елочка»; участие родителей в проведении  зимних игр;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5. Практическое занятие: «Играйте вместе с ребенком»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6. Выставка – информация: «Папа в жизни ребенка». Семейное развлечение «Наши мальчики»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7. Выставка – информация: «Мамины руки». Семейное развлечение : «Любимые, милые, родные»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8. Практическое занятие: «Игротека в кругу семьи»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9. Консультация – практикум: «Движение – это жизнь» (подвижные игры).</w:t>
            </w:r>
          </w:p>
        </w:tc>
      </w:tr>
      <w:tr w:rsidR="00F1265E" w:rsidRPr="00621E39" w:rsidTr="009832FD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507867" w:rsidRDefault="00F1265E" w:rsidP="003063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8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«Научите меня говорить правильно»</w:t>
            </w:r>
          </w:p>
        </w:tc>
        <w:tc>
          <w:tcPr>
            <w:tcW w:w="7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1.Консультация: «Роль родителей в развитии речи детей»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(знакомство с упражнениями, обучение выполнению упражнений по развитию артикуляционной моторики) «Речевое дыхание»;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2.Практическое занятие: «В гостях у веселого язычка» (обучение выполнению упражнений для развития артикуляционного аппарата) «Артикуляционная гимнастика»;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3. Практическое занятие: «Игры и упражнения для развития дыхания»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«Комплекс упражнений для глаз»;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4. Консультация: «Азбука общения с малышом»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обмен опытом «Вы спрашиваете – мы отвечаем»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5. Консультация: «Бабушкино лукошко» - о значении потешек, чистоговорок для развития речевой активности детей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6. Консультация – практикум: «Я расскажу тебе сказку, дружок» - обучение рассказыванию, пересказу/показу с использованием жестов, мимики (рассказ – обыгрывание – чтение)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7. Практическое занятие «Речевое развитие детей в общении со сверстниками (с другими детьми). Обмен опытом.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8.Консультация: «Взрослые и дети»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9. «Чему мы научились за год» – итог (состояние речевого развития детей).</w:t>
            </w:r>
          </w:p>
        </w:tc>
      </w:tr>
      <w:tr w:rsidR="00F1265E" w:rsidRPr="00621E39" w:rsidTr="009832FD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507867" w:rsidRDefault="00F1265E" w:rsidP="003063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78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7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1.Консультация: «Значение развития мелкой моторики рук для всестороннего развития детей» (поделки из овощей и фруктов «Дары осени»)  «Мелкая моторика»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2.Консультация – практикум: «Использование пальчиковой гимнастики в работе с детьми с ОВЗ» с показом упражнений, выставкой литературы.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3. Семейный вернисаж: «А ну – ка, пальчик, удиви!» (пальчиковый театр на руках детей и родителей»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4. Семинар – практикум: «Мастерская деда мороза» (изготовление поделок к новому году)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5. Практическая работа: «Кормушка своими руками» (дома с папой).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выставки «Мой папа – солдат»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6. Практическая работа: «Печенье для бабушки».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7. Практическая работа: «Коврик для мамы» (изготовление поделок с использованием пластилина, крупы).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выставки «Самые обаятельные и привлекательные»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8. «Детская книга» – совместное изготовление ребенком и родителями самодельной книги.</w:t>
            </w:r>
          </w:p>
          <w:p w:rsidR="00F1265E" w:rsidRPr="00621E39" w:rsidRDefault="00F1265E" w:rsidP="003063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E39">
              <w:rPr>
                <w:rFonts w:ascii="Times New Roman" w:hAnsi="Times New Roman"/>
                <w:sz w:val="28"/>
                <w:szCs w:val="28"/>
                <w:lang w:eastAsia="ru-RU"/>
              </w:rPr>
              <w:t>9. Семейный кукольный театр: «Три медведя».</w:t>
            </w:r>
          </w:p>
        </w:tc>
      </w:tr>
    </w:tbl>
    <w:p w:rsidR="00F1265E" w:rsidRPr="00507867" w:rsidRDefault="00F1265E" w:rsidP="003063EB">
      <w:pPr>
        <w:jc w:val="both"/>
        <w:rPr>
          <w:rFonts w:ascii="Times New Roman" w:hAnsi="Times New Roman"/>
          <w:sz w:val="28"/>
          <w:szCs w:val="28"/>
        </w:rPr>
      </w:pPr>
    </w:p>
    <w:p w:rsidR="00F1265E" w:rsidRPr="00507867" w:rsidRDefault="00F1265E" w:rsidP="003063EB">
      <w:pPr>
        <w:pStyle w:val="NormalWeb"/>
        <w:shd w:val="clear" w:color="auto" w:fill="FFFFFF"/>
        <w:spacing w:after="202" w:afterAutospacing="0"/>
        <w:ind w:left="-562"/>
        <w:jc w:val="both"/>
        <w:rPr>
          <w:color w:val="000000"/>
          <w:sz w:val="28"/>
          <w:szCs w:val="28"/>
        </w:rPr>
      </w:pPr>
      <w:r w:rsidRPr="00507867">
        <w:rPr>
          <w:b/>
          <w:bCs/>
          <w:color w:val="000000"/>
          <w:sz w:val="28"/>
          <w:szCs w:val="28"/>
        </w:rPr>
        <w:t>Ожидаемый результат:</w:t>
      </w:r>
    </w:p>
    <w:p w:rsidR="00F1265E" w:rsidRPr="00507867" w:rsidRDefault="00F1265E" w:rsidP="003063EB">
      <w:pPr>
        <w:pStyle w:val="NormalWeb"/>
        <w:shd w:val="clear" w:color="auto" w:fill="FFFFFF"/>
        <w:spacing w:after="202" w:afterAutospacing="0"/>
        <w:ind w:left="-562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</w:rPr>
        <w:t>- </w:t>
      </w:r>
      <w:r w:rsidRPr="00507867">
        <w:rPr>
          <w:color w:val="000000"/>
          <w:sz w:val="28"/>
          <w:szCs w:val="28"/>
          <w:bdr w:val="none" w:sz="0" w:space="0" w:color="auto" w:frame="1"/>
        </w:rPr>
        <w:t>повышение психолого-педагогической и воспитательной компетентности родителей (лиц, их замещающих).</w:t>
      </w:r>
    </w:p>
    <w:p w:rsidR="00F1265E" w:rsidRPr="00507867" w:rsidRDefault="00F1265E" w:rsidP="003063EB">
      <w:pPr>
        <w:pStyle w:val="NormalWeb"/>
        <w:shd w:val="clear" w:color="auto" w:fill="FFFFFF"/>
        <w:spacing w:after="0" w:afterAutospacing="0"/>
        <w:ind w:left="-562"/>
        <w:jc w:val="both"/>
        <w:rPr>
          <w:color w:val="000000"/>
          <w:sz w:val="28"/>
          <w:szCs w:val="28"/>
        </w:rPr>
      </w:pPr>
      <w:r w:rsidRPr="00507867">
        <w:rPr>
          <w:color w:val="000000"/>
          <w:sz w:val="28"/>
          <w:szCs w:val="28"/>
          <w:bdr w:val="none" w:sz="0" w:space="0" w:color="auto" w:frame="1"/>
        </w:rPr>
        <w:t>-</w:t>
      </w:r>
      <w:r w:rsidRPr="00507867">
        <w:rPr>
          <w:color w:val="000000"/>
          <w:sz w:val="28"/>
          <w:szCs w:val="28"/>
        </w:rPr>
        <w:t> создание комфортной обстановки для сотрудничества педагогов, детей и родителей;</w:t>
      </w:r>
    </w:p>
    <w:p w:rsidR="00F1265E" w:rsidRPr="00507867" w:rsidRDefault="00F1265E" w:rsidP="003063EB">
      <w:pPr>
        <w:pStyle w:val="NormalWeb"/>
        <w:shd w:val="clear" w:color="auto" w:fill="FFFFFF"/>
        <w:spacing w:after="202" w:afterAutospacing="0"/>
        <w:ind w:left="-562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07867">
        <w:rPr>
          <w:color w:val="000000"/>
          <w:sz w:val="28"/>
          <w:szCs w:val="28"/>
        </w:rPr>
        <w:t>-</w:t>
      </w:r>
      <w:r w:rsidRPr="00507867">
        <w:rPr>
          <w:color w:val="000000"/>
          <w:sz w:val="28"/>
          <w:szCs w:val="28"/>
          <w:bdr w:val="none" w:sz="0" w:space="0" w:color="auto" w:frame="1"/>
        </w:rPr>
        <w:t> создание оптимальных условий для гармоничного развития ребенка с ограниченными возможностями здоровья.</w:t>
      </w:r>
    </w:p>
    <w:p w:rsidR="00F1265E" w:rsidRPr="00507867" w:rsidRDefault="00F1265E" w:rsidP="00306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7867">
        <w:rPr>
          <w:b/>
          <w:bCs/>
          <w:color w:val="000000"/>
          <w:sz w:val="28"/>
          <w:szCs w:val="28"/>
          <w:bdr w:val="none" w:sz="0" w:space="0" w:color="auto" w:frame="1"/>
        </w:rPr>
        <w:t>Литература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1.  Краузе с нарушениями развития: психологическая помощь родителям: - М.: Академия, 2006.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2.  Медико-психолого-педагогическая служба :Организация работы / Под ред. Е..А. Каралашвили. – М.: ТЦ Сфера, 2006.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3.  Психологическая помощь родителям в воспитании детей с нарушениями развития: пособие для педагогов-психологов / Под. ред. , – М.: ВЛАДОС, 2008.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7867">
        <w:rPr>
          <w:rFonts w:ascii="Times New Roman" w:hAnsi="Times New Roman"/>
          <w:sz w:val="28"/>
          <w:szCs w:val="28"/>
        </w:rPr>
        <w:t>4.  Солодянкина ребёнка с ограниченными возможностями здоровья в семье. – М.: АРКТИ, 2007.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867">
        <w:rPr>
          <w:rFonts w:ascii="Times New Roman" w:hAnsi="Times New Roman"/>
          <w:sz w:val="28"/>
          <w:szCs w:val="28"/>
          <w:lang w:eastAsia="ru-RU"/>
        </w:rPr>
        <w:t>5. Советы психолога – родителям детей с ОВЗ (Родительская азбука)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867">
        <w:rPr>
          <w:rFonts w:ascii="Times New Roman" w:hAnsi="Times New Roman"/>
          <w:sz w:val="28"/>
          <w:szCs w:val="28"/>
          <w:lang w:eastAsia="ru-RU"/>
        </w:rPr>
        <w:t>[Текст]: / Сост. — Лапп Е.А., Барбарош Т.В., Дворецкая М.А., Самоделкина</w:t>
      </w:r>
    </w:p>
    <w:p w:rsidR="00F1265E" w:rsidRPr="00507867" w:rsidRDefault="00F1265E" w:rsidP="003063E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867">
        <w:rPr>
          <w:rFonts w:ascii="Times New Roman" w:hAnsi="Times New Roman"/>
          <w:sz w:val="28"/>
          <w:szCs w:val="28"/>
          <w:lang w:eastAsia="ru-RU"/>
        </w:rPr>
        <w:t>Н.С., Шипилова Е.В., 2014 — 133 с.</w:t>
      </w:r>
    </w:p>
    <w:p w:rsidR="00F1265E" w:rsidRPr="00507867" w:rsidRDefault="00F1265E" w:rsidP="003063EB">
      <w:pPr>
        <w:pStyle w:val="NormalWeb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</w:p>
    <w:sectPr w:rsidR="00F1265E" w:rsidRPr="00507867" w:rsidSect="00507867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8D2"/>
    <w:multiLevelType w:val="multilevel"/>
    <w:tmpl w:val="232EE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F1"/>
    <w:rsid w:val="000423A9"/>
    <w:rsid w:val="00094FC9"/>
    <w:rsid w:val="000F3207"/>
    <w:rsid w:val="00176B42"/>
    <w:rsid w:val="001F4A89"/>
    <w:rsid w:val="00217095"/>
    <w:rsid w:val="0028388C"/>
    <w:rsid w:val="003063EB"/>
    <w:rsid w:val="003D3EBC"/>
    <w:rsid w:val="00440741"/>
    <w:rsid w:val="0044245D"/>
    <w:rsid w:val="00442DC8"/>
    <w:rsid w:val="004557E8"/>
    <w:rsid w:val="00462135"/>
    <w:rsid w:val="00495F8A"/>
    <w:rsid w:val="004B02A0"/>
    <w:rsid w:val="004D49F2"/>
    <w:rsid w:val="004E3A5E"/>
    <w:rsid w:val="00507867"/>
    <w:rsid w:val="005715C4"/>
    <w:rsid w:val="005A70A1"/>
    <w:rsid w:val="00621E39"/>
    <w:rsid w:val="006E0642"/>
    <w:rsid w:val="0077184D"/>
    <w:rsid w:val="008A29F1"/>
    <w:rsid w:val="009832FD"/>
    <w:rsid w:val="009F34E6"/>
    <w:rsid w:val="009F5B16"/>
    <w:rsid w:val="00A957D8"/>
    <w:rsid w:val="00B00A4B"/>
    <w:rsid w:val="00BC1369"/>
    <w:rsid w:val="00C31273"/>
    <w:rsid w:val="00D87991"/>
    <w:rsid w:val="00D953EE"/>
    <w:rsid w:val="00DE46B0"/>
    <w:rsid w:val="00DF2E67"/>
    <w:rsid w:val="00E86AA8"/>
    <w:rsid w:val="00F1265E"/>
    <w:rsid w:val="00F15885"/>
    <w:rsid w:val="00F70A13"/>
    <w:rsid w:val="00F760F1"/>
    <w:rsid w:val="00F84708"/>
    <w:rsid w:val="00F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8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D4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49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F7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D49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832FD"/>
    <w:rPr>
      <w:lang w:eastAsia="en-US"/>
    </w:rPr>
  </w:style>
  <w:style w:type="table" w:styleId="TableGrid">
    <w:name w:val="Table Grid"/>
    <w:basedOn w:val="TableNormal"/>
    <w:uiPriority w:val="99"/>
    <w:rsid w:val="005A70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10</Pages>
  <Words>2485</Words>
  <Characters>14166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света</cp:lastModifiedBy>
  <cp:revision>15</cp:revision>
  <cp:lastPrinted>2020-06-11T12:16:00Z</cp:lastPrinted>
  <dcterms:created xsi:type="dcterms:W3CDTF">2018-03-21T08:23:00Z</dcterms:created>
  <dcterms:modified xsi:type="dcterms:W3CDTF">2020-06-11T13:12:00Z</dcterms:modified>
</cp:coreProperties>
</file>